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4"/>
      </w:tblGrid>
      <w:tr w:rsidR="00FA4A34" w:rsidTr="00225AC6">
        <w:trPr>
          <w:cantSplit/>
          <w:trHeight w:val="567"/>
        </w:trPr>
        <w:tc>
          <w:tcPr>
            <w:tcW w:w="8504" w:type="dxa"/>
          </w:tcPr>
          <w:p w:rsidR="000F4514" w:rsidRPr="000F4514" w:rsidRDefault="009658F1" w:rsidP="000F4514">
            <w:pPr>
              <w:pStyle w:val="STitreprincipal"/>
              <w:rPr>
                <w:sz w:val="36"/>
                <w:szCs w:val="36"/>
              </w:rPr>
            </w:pPr>
            <w:bookmarkStart w:id="0" w:name="_GoBack"/>
            <w:bookmarkEnd w:id="0"/>
            <w:r>
              <w:rPr>
                <w:sz w:val="36"/>
                <w:szCs w:val="36"/>
              </w:rPr>
              <w:t>Appel à projet pour l’</w:t>
            </w:r>
            <w:r w:rsidR="00F6202F">
              <w:rPr>
                <w:sz w:val="36"/>
                <w:szCs w:val="36"/>
              </w:rPr>
              <w:t>ancien Cinéma L’Etoile</w:t>
            </w:r>
            <w:r w:rsidR="000F4514">
              <w:rPr>
                <w:sz w:val="36"/>
                <w:szCs w:val="36"/>
              </w:rPr>
              <w:t xml:space="preserve"> – un lieu pour les pratiques artistiques amateurs dans le champ du spectacle vivant</w:t>
            </w:r>
          </w:p>
        </w:tc>
      </w:tr>
      <w:tr w:rsidR="00FA4A34" w:rsidTr="00225AC6">
        <w:trPr>
          <w:cantSplit/>
          <w:trHeight w:val="454"/>
        </w:trPr>
        <w:tc>
          <w:tcPr>
            <w:tcW w:w="8504" w:type="dxa"/>
            <w:vAlign w:val="center"/>
          </w:tcPr>
          <w:p w:rsidR="00FA4A34" w:rsidRPr="00FA4A34" w:rsidRDefault="00FA4A34" w:rsidP="00191A92"/>
        </w:tc>
      </w:tr>
      <w:tr w:rsidR="00FA4A34" w:rsidTr="00225AC6">
        <w:trPr>
          <w:cantSplit/>
          <w:trHeight w:hRule="exact" w:val="454"/>
        </w:trPr>
        <w:tc>
          <w:tcPr>
            <w:tcW w:w="8504" w:type="dxa"/>
          </w:tcPr>
          <w:p w:rsidR="00FA4A34" w:rsidRDefault="00FA4A34" w:rsidP="00FA4A34">
            <w:r>
              <w:rPr>
                <w:noProof/>
                <w:lang w:eastAsia="fr-FR"/>
              </w:rPr>
              <mc:AlternateContent>
                <mc:Choice Requires="wps">
                  <w:drawing>
                    <wp:inline distT="0" distB="0" distL="0" distR="0" wp14:anchorId="69727415" wp14:editId="66DC3509">
                      <wp:extent cx="468000" cy="108000"/>
                      <wp:effectExtent l="0" t="0" r="8255" b="6350"/>
                      <wp:docPr id="6" name="Rectangle 6"/>
                      <wp:cNvGraphicFramePr/>
                      <a:graphic xmlns:a="http://schemas.openxmlformats.org/drawingml/2006/main">
                        <a:graphicData uri="http://schemas.microsoft.com/office/word/2010/wordprocessingShape">
                          <wps:wsp>
                            <wps:cNvSpPr/>
                            <wps:spPr>
                              <a:xfrm>
                                <a:off x="0" y="0"/>
                                <a:ext cx="468000" cy="10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97A4C52" id="Rectangle 6" o:spid="_x0000_s1026" style="width:36.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zdkAIAAIMFAAAOAAAAZHJzL2Uyb0RvYy54bWysVMFu2zAMvQ/YPwi6r7aDNOuCOkXQosOA&#10;oi3aDj2rshQbkERNUuJkXz9Ksp2uK3YYdpFFkXwkn0meX+y1IjvhfAemptVJSYkwHJrObGr6/en6&#10;0xklPjDTMAVG1PQgPL1Yffxw3tulmEELqhGOIIjxy97WtA3BLovC81Zo5k/ACoNKCU6zgKLbFI1j&#10;PaJrVczKclH04BrrgAvv8fUqK+kq4UspeLiT0otAVE0xt5BOl86XeBarc7bcOGbbjg9psH/IQrPO&#10;YNAJ6ooFRrau+wNKd9yBBxlOOOgCpOy4SDVgNVX5pprHllmRakFyvJ1o8v8Plt/u7h3pmpouKDFM&#10;4y96QNKY2ShBFpGe3volWj3aezdIHq+x1r10On6xCrJPlB4mSsU+EI6P88VZWSLxHFVVme6IUhyd&#10;rfPhqwBN4qWmDoMnItnuxodsOprEWB5U11x3SiUhdom4VI7sGP7fsK9iwgj+m5Uy0dZA9Mrq+FLE&#10;unIl6RYOSkQ7ZR6EREIw91lKJLXiMQjjXJhQZVXLGpFjn2KVqZti9DGtlEsCjMgS40/YA8BomUFG&#10;7JzlYB9dRerkybn8W2LZefJIkcGEyVl3Btx7AAqrGiJn+5GkTE1k6QWaA7aLgzxH3vLrDn/bDfPh&#10;njkcHPzTuAzCHR5SQV9TGG6UtOB+vvce7bGfUUtJj4NYU/9jy5ygRH0z2Olfqvk8Tm4S5qefZyi4&#10;15qX1xqz1ZeAvVDh2rE8XaN9UONVOtDPuDPWMSqqmOEYu6Y8uFG4DHlB4NbhYr1OZjitloUb82h5&#10;BI+sxrZ82j8zZ4feDdj0tzAOLVu+aeFsGz0NrLcBZJf6+8jrwDdOemqcYSvFVfJaTlbH3bn6BQAA&#10;//8DAFBLAwQUAAYACAAAACEA4HCgotgAAAADAQAADwAAAGRycy9kb3ducmV2LnhtbEyPwWrDMBBE&#10;74X8g9hAb42cBurWtRxCaK6FuCH0qFgby9haGUt23L/vtpf2MrDMMPM2386uExMOofGkYL1KQCBV&#10;3jRUKzh9HB6eQYSoyejOEyr4wgDbYnGX68z4Gx1xKmMtuIRCphXYGPtMylBZdDqsfI/E3tUPTkc+&#10;h1qaQd+43HXyMUmepNMN8YLVPe4tVm05OgX15+FtmluL/hg25dj2L6f3s1HqfjnvXkFEnONfGH7w&#10;GR0KZrr4kUwQnQJ+JP4qe+kmBXHhTJqALHL5n734BgAA//8DAFBLAQItABQABgAIAAAAIQC2gziS&#10;/gAAAOEBAAATAAAAAAAAAAAAAAAAAAAAAABbQ29udGVudF9UeXBlc10ueG1sUEsBAi0AFAAGAAgA&#10;AAAhADj9If/WAAAAlAEAAAsAAAAAAAAAAAAAAAAALwEAAF9yZWxzLy5yZWxzUEsBAi0AFAAGAAgA&#10;AAAhAGeNTN2QAgAAgwUAAA4AAAAAAAAAAAAAAAAALgIAAGRycy9lMm9Eb2MueG1sUEsBAi0AFAAG&#10;AAgAAAAhAOBwoKLYAAAAAwEAAA8AAAAAAAAAAAAAAAAA6gQAAGRycy9kb3ducmV2LnhtbFBLBQYA&#10;AAAABAAEAPMAAADvBQAAAAA=&#10;" fillcolor="black [3213]" stroked="f" strokeweight="2pt">
                      <w10:anchorlock/>
                    </v:rect>
                  </w:pict>
                </mc:Fallback>
              </mc:AlternateContent>
            </w:r>
          </w:p>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Default="006436C5" w:rsidP="00FA4A34"/>
          <w:p w:rsidR="006436C5" w:rsidRPr="00FA4A34" w:rsidRDefault="006436C5" w:rsidP="00FA4A34"/>
        </w:tc>
      </w:tr>
    </w:tbl>
    <w:p w:rsidR="009732DF" w:rsidRDefault="006436C5" w:rsidP="006436C5">
      <w:pPr>
        <w:pStyle w:val="Paragraphedeliste"/>
        <w:numPr>
          <w:ilvl w:val="0"/>
          <w:numId w:val="16"/>
        </w:numPr>
        <w:spacing w:line="240" w:lineRule="auto"/>
        <w:jc w:val="both"/>
        <w:rPr>
          <w:b/>
          <w:sz w:val="28"/>
          <w:szCs w:val="28"/>
          <w:u w:val="single"/>
        </w:rPr>
      </w:pPr>
      <w:r w:rsidRPr="006436C5">
        <w:rPr>
          <w:b/>
          <w:sz w:val="28"/>
          <w:szCs w:val="28"/>
          <w:u w:val="single"/>
        </w:rPr>
        <w:t>Contexte général</w:t>
      </w:r>
    </w:p>
    <w:p w:rsidR="006436C5" w:rsidRDefault="006436C5" w:rsidP="006436C5">
      <w:pPr>
        <w:spacing w:line="240" w:lineRule="auto"/>
        <w:jc w:val="both"/>
        <w:rPr>
          <w:b/>
          <w:sz w:val="20"/>
          <w:u w:val="single"/>
        </w:rPr>
      </w:pPr>
      <w:r w:rsidRPr="006436C5">
        <w:rPr>
          <w:b/>
          <w:sz w:val="20"/>
          <w:u w:val="single"/>
        </w:rPr>
        <w:t>I.1 Préambule</w:t>
      </w:r>
    </w:p>
    <w:p w:rsidR="001970A3" w:rsidRDefault="001970A3" w:rsidP="006436C5">
      <w:pPr>
        <w:spacing w:line="240" w:lineRule="auto"/>
        <w:jc w:val="both"/>
        <w:rPr>
          <w:b/>
          <w:sz w:val="20"/>
          <w:u w:val="single"/>
        </w:rPr>
      </w:pPr>
    </w:p>
    <w:p w:rsidR="001970A3" w:rsidRPr="007354B1" w:rsidRDefault="001970A3" w:rsidP="006436C5">
      <w:pPr>
        <w:spacing w:line="240" w:lineRule="auto"/>
        <w:jc w:val="both"/>
        <w:rPr>
          <w:rFonts w:cstheme="minorHAnsi"/>
          <w:sz w:val="20"/>
        </w:rPr>
      </w:pPr>
      <w:r w:rsidRPr="007354B1">
        <w:rPr>
          <w:rFonts w:cstheme="minorHAnsi"/>
          <w:sz w:val="20"/>
        </w:rPr>
        <w:t>« La culture doit être l'affaire de tous et ne pas être réservée à une élite, puisqu'elle contribue à former des citoyens éclairés exigeants. Ici, la culture n'est pas un parent pauvre, bien au contraire. Musique, spectacles, création</w:t>
      </w:r>
      <w:r w:rsidR="007354B1">
        <w:rPr>
          <w:rFonts w:cstheme="minorHAnsi"/>
          <w:sz w:val="20"/>
        </w:rPr>
        <w:t>, patrimoine</w:t>
      </w:r>
      <w:r w:rsidRPr="007354B1">
        <w:rPr>
          <w:rFonts w:cstheme="minorHAnsi"/>
          <w:sz w:val="20"/>
        </w:rPr>
        <w:t>... La Courneuve est aussi une ville de culture, que ce soit à travers ses associations culturelles, ou les structures de la ville. » Gilles Poux, Maire de La Courneuve.</w:t>
      </w:r>
    </w:p>
    <w:p w:rsidR="001970A3" w:rsidRPr="007354B1" w:rsidRDefault="001970A3" w:rsidP="006436C5">
      <w:pPr>
        <w:spacing w:line="240" w:lineRule="auto"/>
        <w:jc w:val="both"/>
        <w:rPr>
          <w:rFonts w:cstheme="minorHAnsi"/>
          <w:sz w:val="20"/>
        </w:rPr>
      </w:pPr>
      <w:r w:rsidRPr="007354B1">
        <w:rPr>
          <w:rFonts w:cstheme="minorHAnsi"/>
          <w:sz w:val="20"/>
        </w:rPr>
        <w:t xml:space="preserve">La Ville de La Courneuve œuvre pour mettre en place les conditions nécessaires au développement d’une vie culturelle riche et diverse, </w:t>
      </w:r>
      <w:r w:rsidR="007354B1" w:rsidRPr="007354B1">
        <w:rPr>
          <w:rFonts w:cstheme="minorHAnsi"/>
          <w:sz w:val="20"/>
        </w:rPr>
        <w:t xml:space="preserve">où </w:t>
      </w:r>
      <w:proofErr w:type="spellStart"/>
      <w:r w:rsidR="007354B1" w:rsidRPr="007354B1">
        <w:rPr>
          <w:rFonts w:cstheme="minorHAnsi"/>
          <w:sz w:val="20"/>
        </w:rPr>
        <w:t>chacun.e</w:t>
      </w:r>
      <w:proofErr w:type="spellEnd"/>
      <w:r w:rsidR="007354B1" w:rsidRPr="007354B1">
        <w:rPr>
          <w:rFonts w:cstheme="minorHAnsi"/>
          <w:sz w:val="20"/>
        </w:rPr>
        <w:t xml:space="preserve"> doit pouvoir être en mesure de trouver sa propre place, son propre chemin. </w:t>
      </w:r>
    </w:p>
    <w:p w:rsidR="007354B1" w:rsidRPr="007354B1" w:rsidRDefault="007354B1" w:rsidP="006436C5">
      <w:pPr>
        <w:spacing w:line="240" w:lineRule="auto"/>
        <w:jc w:val="both"/>
        <w:rPr>
          <w:rFonts w:cstheme="minorHAnsi"/>
          <w:sz w:val="20"/>
        </w:rPr>
      </w:pPr>
      <w:r w:rsidRPr="007354B1">
        <w:rPr>
          <w:rFonts w:cstheme="minorHAnsi"/>
          <w:sz w:val="20"/>
        </w:rPr>
        <w:t xml:space="preserve">Parmi les axes de travail définis par la Municipalité : </w:t>
      </w:r>
    </w:p>
    <w:p w:rsidR="007354B1" w:rsidRPr="006436C5" w:rsidRDefault="007354B1" w:rsidP="006436C5">
      <w:pPr>
        <w:spacing w:line="240" w:lineRule="auto"/>
        <w:jc w:val="both"/>
        <w:rPr>
          <w:b/>
          <w:sz w:val="20"/>
          <w:u w:val="single"/>
        </w:rPr>
      </w:pPr>
    </w:p>
    <w:p w:rsidR="001970A3" w:rsidRDefault="000F4514" w:rsidP="006436C5">
      <w:pPr>
        <w:spacing w:line="240" w:lineRule="auto"/>
        <w:jc w:val="both"/>
        <w:rPr>
          <w:sz w:val="20"/>
        </w:rPr>
      </w:pPr>
      <w:r>
        <w:rPr>
          <w:sz w:val="20"/>
        </w:rPr>
        <w:t xml:space="preserve">1 / </w:t>
      </w:r>
      <w:r w:rsidR="00F6202F" w:rsidRPr="00F6202F">
        <w:rPr>
          <w:sz w:val="20"/>
        </w:rPr>
        <w:t xml:space="preserve">La </w:t>
      </w:r>
      <w:r w:rsidR="00F6202F" w:rsidRPr="00F6202F">
        <w:rPr>
          <w:b/>
          <w:sz w:val="20"/>
        </w:rPr>
        <w:t>conservation et la valorisation du patrimoine</w:t>
      </w:r>
      <w:r w:rsidR="00F6202F" w:rsidRPr="00F6202F">
        <w:rPr>
          <w:sz w:val="20"/>
        </w:rPr>
        <w:t xml:space="preserve"> constituent l’un des axes forts du projet culturel du présent mandat</w:t>
      </w:r>
      <w:r w:rsidR="00576315">
        <w:rPr>
          <w:sz w:val="20"/>
        </w:rPr>
        <w:t xml:space="preserve"> municipal</w:t>
      </w:r>
      <w:r w:rsidR="00F6202F" w:rsidRPr="00F6202F">
        <w:rPr>
          <w:sz w:val="20"/>
        </w:rPr>
        <w:t xml:space="preserve">. </w:t>
      </w:r>
    </w:p>
    <w:p w:rsidR="006436C5" w:rsidRPr="006436C5" w:rsidRDefault="00F6202F" w:rsidP="006436C5">
      <w:pPr>
        <w:spacing w:line="240" w:lineRule="auto"/>
        <w:jc w:val="both"/>
        <w:rPr>
          <w:sz w:val="20"/>
        </w:rPr>
      </w:pPr>
      <w:r w:rsidRPr="00F6202F">
        <w:rPr>
          <w:sz w:val="20"/>
        </w:rPr>
        <w:t xml:space="preserve">Or, cette attention portée aux traces du passé doit pouvoir répondre à d’autres enjeux, ancrés dans le présent : </w:t>
      </w:r>
    </w:p>
    <w:p w:rsidR="007354B1" w:rsidRDefault="000F4514" w:rsidP="00F6202F">
      <w:pPr>
        <w:spacing w:line="240" w:lineRule="auto"/>
        <w:jc w:val="both"/>
        <w:rPr>
          <w:sz w:val="20"/>
        </w:rPr>
      </w:pPr>
      <w:r>
        <w:rPr>
          <w:sz w:val="20"/>
        </w:rPr>
        <w:t xml:space="preserve">2/ </w:t>
      </w:r>
      <w:r w:rsidR="00F6202F" w:rsidRPr="00F6202F">
        <w:rPr>
          <w:sz w:val="20"/>
        </w:rPr>
        <w:t>L</w:t>
      </w:r>
      <w:r w:rsidR="00F6202F" w:rsidRPr="00F6202F">
        <w:rPr>
          <w:b/>
          <w:sz w:val="20"/>
        </w:rPr>
        <w:t>’accompagnement des pratiques artistiques en amateurs</w:t>
      </w:r>
      <w:r w:rsidR="00F6202F" w:rsidRPr="00F6202F">
        <w:rPr>
          <w:sz w:val="20"/>
        </w:rPr>
        <w:t xml:space="preserve"> est également défini comme l’un des objecti</w:t>
      </w:r>
      <w:r w:rsidR="009F0220">
        <w:rPr>
          <w:sz w:val="20"/>
        </w:rPr>
        <w:t>fs culturels du mandat 2014-2020</w:t>
      </w:r>
      <w:r w:rsidR="00F6202F" w:rsidRPr="00F6202F">
        <w:rPr>
          <w:sz w:val="20"/>
        </w:rPr>
        <w:t xml:space="preserve">. </w:t>
      </w:r>
    </w:p>
    <w:p w:rsidR="00F6202F" w:rsidRPr="00F6202F" w:rsidRDefault="00F6202F" w:rsidP="00F6202F">
      <w:pPr>
        <w:spacing w:line="240" w:lineRule="auto"/>
        <w:jc w:val="both"/>
        <w:rPr>
          <w:sz w:val="20"/>
        </w:rPr>
      </w:pPr>
      <w:r w:rsidRPr="00F6202F">
        <w:rPr>
          <w:sz w:val="20"/>
        </w:rPr>
        <w:t xml:space="preserve">Facteur d’épanouissement personnel, d’abord, mais aussi de développement local concourant au bien vivre ensemble, les pratiques en amateurs se situent au croisement des enjeux culturels, de démocratie locale et de développement socio-éducatif au long de la vie. </w:t>
      </w:r>
    </w:p>
    <w:p w:rsidR="00F6202F" w:rsidRPr="00F6202F" w:rsidRDefault="00F6202F" w:rsidP="00F6202F">
      <w:pPr>
        <w:spacing w:line="240" w:lineRule="auto"/>
        <w:jc w:val="both"/>
        <w:rPr>
          <w:sz w:val="20"/>
        </w:rPr>
      </w:pPr>
      <w:r w:rsidRPr="00F6202F">
        <w:rPr>
          <w:sz w:val="20"/>
        </w:rPr>
        <w:t xml:space="preserve">Ces pratiques, pourtant assez fortement </w:t>
      </w:r>
      <w:r w:rsidR="00576315">
        <w:rPr>
          <w:sz w:val="20"/>
        </w:rPr>
        <w:t>présentes sur le territoire de L</w:t>
      </w:r>
      <w:r w:rsidRPr="00F6202F">
        <w:rPr>
          <w:sz w:val="20"/>
        </w:rPr>
        <w:t>a Courneuve, ne peuvent aujourd’hui pas prendre toute leur place au sein des politiques publiques; cet état de fait s’explique notamment par :</w:t>
      </w:r>
    </w:p>
    <w:p w:rsidR="00F6202F" w:rsidRPr="00F6202F" w:rsidRDefault="00F6202F" w:rsidP="00F6202F">
      <w:pPr>
        <w:spacing w:line="240" w:lineRule="auto"/>
        <w:jc w:val="both"/>
        <w:rPr>
          <w:sz w:val="20"/>
        </w:rPr>
      </w:pPr>
    </w:p>
    <w:p w:rsidR="00F6202F" w:rsidRPr="00F6202F" w:rsidRDefault="00F6202F" w:rsidP="00F6202F">
      <w:pPr>
        <w:pStyle w:val="Paragraphedeliste"/>
        <w:spacing w:after="0" w:line="240" w:lineRule="auto"/>
        <w:jc w:val="both"/>
        <w:rPr>
          <w:sz w:val="20"/>
          <w:szCs w:val="20"/>
        </w:rPr>
      </w:pPr>
      <w:r w:rsidRPr="00F6202F">
        <w:rPr>
          <w:sz w:val="20"/>
          <w:szCs w:val="20"/>
        </w:rPr>
        <w:t xml:space="preserve">1/ l’insuffisance de locaux adaptés, </w:t>
      </w:r>
    </w:p>
    <w:p w:rsidR="00F6202F" w:rsidRPr="00F6202F" w:rsidRDefault="00F6202F" w:rsidP="00F6202F">
      <w:pPr>
        <w:pStyle w:val="Paragraphedeliste"/>
        <w:spacing w:after="0" w:line="240" w:lineRule="auto"/>
        <w:jc w:val="both"/>
        <w:rPr>
          <w:sz w:val="20"/>
          <w:szCs w:val="20"/>
        </w:rPr>
      </w:pPr>
      <w:r w:rsidRPr="00F6202F">
        <w:rPr>
          <w:sz w:val="20"/>
          <w:szCs w:val="20"/>
        </w:rPr>
        <w:t>2/ le manque d’un accompagnement art</w:t>
      </w:r>
      <w:r w:rsidR="00C22EAC">
        <w:rPr>
          <w:sz w:val="20"/>
          <w:szCs w:val="20"/>
        </w:rPr>
        <w:t xml:space="preserve">istique et administratif dédié. </w:t>
      </w:r>
    </w:p>
    <w:p w:rsidR="00F6202F" w:rsidRPr="00F6202F" w:rsidRDefault="00F6202F" w:rsidP="00F6202F">
      <w:pPr>
        <w:pStyle w:val="Paragraphedeliste"/>
        <w:spacing w:after="0" w:line="240" w:lineRule="auto"/>
        <w:jc w:val="both"/>
        <w:rPr>
          <w:sz w:val="20"/>
          <w:szCs w:val="20"/>
        </w:rPr>
      </w:pPr>
    </w:p>
    <w:p w:rsidR="009F0220" w:rsidRDefault="006436C5" w:rsidP="009732DF">
      <w:pPr>
        <w:spacing w:line="240" w:lineRule="auto"/>
        <w:jc w:val="both"/>
        <w:rPr>
          <w:rFonts w:cs="Arial"/>
          <w:b/>
          <w:sz w:val="20"/>
          <w:u w:val="single"/>
        </w:rPr>
      </w:pPr>
      <w:r>
        <w:rPr>
          <w:rFonts w:cs="Arial"/>
          <w:b/>
          <w:sz w:val="20"/>
          <w:u w:val="single"/>
        </w:rPr>
        <w:t xml:space="preserve">I.2 </w:t>
      </w:r>
      <w:r w:rsidR="009F0220" w:rsidRPr="009732DF">
        <w:rPr>
          <w:rFonts w:cs="Arial"/>
          <w:b/>
          <w:sz w:val="20"/>
          <w:u w:val="single"/>
        </w:rPr>
        <w:t>L’ancien Cinéma l’Etoi</w:t>
      </w:r>
      <w:r w:rsidR="009658F1">
        <w:rPr>
          <w:rFonts w:cs="Arial"/>
          <w:b/>
          <w:sz w:val="20"/>
          <w:u w:val="single"/>
        </w:rPr>
        <w:t>le</w:t>
      </w:r>
    </w:p>
    <w:p w:rsidR="00EA022B" w:rsidRPr="009732DF" w:rsidRDefault="00EA022B" w:rsidP="009732DF">
      <w:pPr>
        <w:spacing w:line="240" w:lineRule="auto"/>
        <w:jc w:val="both"/>
        <w:rPr>
          <w:rFonts w:cs="Arial"/>
          <w:bCs/>
          <w:color w:val="000000"/>
          <w:sz w:val="20"/>
          <w:u w:val="single"/>
        </w:rPr>
      </w:pPr>
    </w:p>
    <w:p w:rsidR="007418E3" w:rsidRDefault="007418E3" w:rsidP="007418E3">
      <w:pPr>
        <w:spacing w:line="240" w:lineRule="auto"/>
        <w:rPr>
          <w:rFonts w:eastAsia="Times New Roman" w:cs="Arial"/>
          <w:sz w:val="20"/>
          <w:lang w:eastAsia="fr-FR"/>
        </w:rPr>
      </w:pPr>
      <w:r>
        <w:rPr>
          <w:rFonts w:eastAsia="Times New Roman" w:cs="Arial"/>
          <w:sz w:val="20"/>
          <w:lang w:eastAsia="fr-FR"/>
        </w:rPr>
        <w:t xml:space="preserve">Pour découvrir l’histoire du lieu : </w:t>
      </w:r>
      <w:hyperlink r:id="rId9" w:history="1">
        <w:r w:rsidRPr="00E433FC">
          <w:rPr>
            <w:rStyle w:val="Lienhypertexte"/>
            <w:rFonts w:eastAsia="Times New Roman" w:cs="Arial"/>
            <w:sz w:val="20"/>
            <w:lang w:eastAsia="fr-FR"/>
          </w:rPr>
          <w:t>http://odysseo.generiques.org/ark:/naan/a011442407908g8V4ny</w:t>
        </w:r>
      </w:hyperlink>
    </w:p>
    <w:p w:rsidR="009F0220" w:rsidRDefault="007418E3" w:rsidP="007418E3">
      <w:pPr>
        <w:tabs>
          <w:tab w:val="left" w:pos="2220"/>
        </w:tabs>
        <w:spacing w:line="240" w:lineRule="auto"/>
        <w:jc w:val="both"/>
        <w:rPr>
          <w:rFonts w:eastAsia="Times New Roman" w:cs="Arial"/>
          <w:color w:val="FF0000"/>
          <w:sz w:val="20"/>
          <w:lang w:eastAsia="fr-FR"/>
        </w:rPr>
      </w:pPr>
      <w:r>
        <w:rPr>
          <w:rFonts w:eastAsia="Times New Roman" w:cs="Arial"/>
          <w:color w:val="FF0000"/>
          <w:sz w:val="20"/>
          <w:lang w:eastAsia="fr-FR"/>
        </w:rPr>
        <w:tab/>
      </w:r>
    </w:p>
    <w:p w:rsidR="009F0220" w:rsidRDefault="00F6202F" w:rsidP="00F6202F">
      <w:pPr>
        <w:spacing w:line="240" w:lineRule="auto"/>
        <w:jc w:val="both"/>
        <w:rPr>
          <w:rFonts w:cs="Arial"/>
          <w:bCs/>
          <w:color w:val="000000"/>
          <w:sz w:val="20"/>
        </w:rPr>
      </w:pPr>
      <w:r w:rsidRPr="00F6202F">
        <w:rPr>
          <w:rFonts w:cs="Arial"/>
          <w:sz w:val="20"/>
        </w:rPr>
        <w:t xml:space="preserve">Lieu </w:t>
      </w:r>
      <w:r w:rsidRPr="00F6202F">
        <w:rPr>
          <w:rFonts w:cs="Arial"/>
          <w:bCs/>
          <w:color w:val="000000"/>
          <w:sz w:val="20"/>
        </w:rPr>
        <w:t xml:space="preserve">emblématique de l’histoire culturelle et sociale de La Courneuve, </w:t>
      </w:r>
      <w:r w:rsidRPr="00F6202F">
        <w:rPr>
          <w:rFonts w:cs="Arial"/>
          <w:sz w:val="20"/>
        </w:rPr>
        <w:t>ainsi qu’à certains égards de l’histoire de la banlieue</w:t>
      </w:r>
      <w:r w:rsidR="000F4514">
        <w:rPr>
          <w:rFonts w:cs="Arial"/>
          <w:bCs/>
          <w:color w:val="000000"/>
          <w:sz w:val="20"/>
        </w:rPr>
        <w:t>, l’ancien</w:t>
      </w:r>
      <w:r w:rsidRPr="00F6202F">
        <w:rPr>
          <w:rFonts w:cs="Arial"/>
          <w:bCs/>
          <w:color w:val="000000"/>
          <w:sz w:val="20"/>
        </w:rPr>
        <w:t xml:space="preserve"> Cinéma présente un grand intérêt architectural qui fait de lui </w:t>
      </w:r>
      <w:r w:rsidRPr="00F6202F">
        <w:rPr>
          <w:rFonts w:cs="Arial"/>
          <w:bCs/>
          <w:color w:val="000000"/>
          <w:sz w:val="20"/>
        </w:rPr>
        <w:lastRenderedPageBreak/>
        <w:t>un lieu unique dans le paysage francilien. Parmi les éléments remarquable</w:t>
      </w:r>
      <w:r w:rsidR="009F0220">
        <w:rPr>
          <w:rFonts w:cs="Arial"/>
          <w:bCs/>
          <w:color w:val="000000"/>
          <w:sz w:val="20"/>
        </w:rPr>
        <w:t>s</w:t>
      </w:r>
      <w:r w:rsidRPr="00F6202F">
        <w:rPr>
          <w:rFonts w:cs="Arial"/>
          <w:bCs/>
          <w:color w:val="000000"/>
          <w:sz w:val="20"/>
        </w:rPr>
        <w:t xml:space="preserve"> conservés :</w:t>
      </w:r>
      <w:r w:rsidR="009F0220">
        <w:rPr>
          <w:rFonts w:cs="Arial"/>
          <w:bCs/>
          <w:color w:val="000000"/>
          <w:sz w:val="20"/>
        </w:rPr>
        <w:t xml:space="preserve"> l</w:t>
      </w:r>
      <w:r w:rsidRPr="00F6202F">
        <w:rPr>
          <w:rFonts w:cs="Arial"/>
          <w:bCs/>
          <w:color w:val="000000"/>
          <w:sz w:val="20"/>
        </w:rPr>
        <w:t xml:space="preserve">es décors au sol, l’escalier en bois </w:t>
      </w:r>
      <w:r w:rsidR="009F0220">
        <w:rPr>
          <w:rFonts w:cs="Arial"/>
          <w:bCs/>
          <w:color w:val="000000"/>
          <w:sz w:val="20"/>
        </w:rPr>
        <w:t>sculpté et surtout l</w:t>
      </w:r>
      <w:r w:rsidRPr="00F6202F">
        <w:rPr>
          <w:rFonts w:cs="Arial"/>
          <w:bCs/>
          <w:color w:val="000000"/>
          <w:sz w:val="20"/>
        </w:rPr>
        <w:t>a</w:t>
      </w:r>
      <w:r w:rsidRPr="00F6202F">
        <w:rPr>
          <w:rFonts w:cs="Arial"/>
          <w:b/>
          <w:bCs/>
          <w:color w:val="000000"/>
          <w:sz w:val="20"/>
        </w:rPr>
        <w:t xml:space="preserve"> façade d’inspiration baroque, dont la conservation fait précisément l’objet d’un engagement municipal dans le cadre du présent mandat. </w:t>
      </w:r>
      <w:r w:rsidR="002C6243">
        <w:rPr>
          <w:rFonts w:cs="Arial"/>
          <w:bCs/>
          <w:color w:val="000000"/>
          <w:sz w:val="20"/>
        </w:rPr>
        <w:t xml:space="preserve">Suite à une démarche volontariste engagée par la Ville, </w:t>
      </w:r>
      <w:r w:rsidR="009F0220">
        <w:rPr>
          <w:rFonts w:cs="Arial"/>
          <w:bCs/>
          <w:color w:val="000000"/>
          <w:sz w:val="20"/>
        </w:rPr>
        <w:t>l’ancien cinéma L’</w:t>
      </w:r>
      <w:r w:rsidR="002C6243">
        <w:rPr>
          <w:rFonts w:cs="Arial"/>
          <w:bCs/>
          <w:color w:val="000000"/>
          <w:sz w:val="20"/>
        </w:rPr>
        <w:t>Etoile a obtenu</w:t>
      </w:r>
      <w:r w:rsidR="009F0220">
        <w:rPr>
          <w:rFonts w:cs="Arial"/>
          <w:bCs/>
          <w:color w:val="000000"/>
          <w:sz w:val="20"/>
        </w:rPr>
        <w:t xml:space="preserve"> en 2018 le label «</w:t>
      </w:r>
      <w:r w:rsidR="002C6243">
        <w:rPr>
          <w:rFonts w:cs="Arial"/>
          <w:bCs/>
          <w:color w:val="000000"/>
          <w:sz w:val="20"/>
        </w:rPr>
        <w:t>Pa</w:t>
      </w:r>
      <w:r w:rsidR="000F4514">
        <w:rPr>
          <w:rFonts w:cs="Arial"/>
          <w:bCs/>
          <w:color w:val="000000"/>
          <w:sz w:val="20"/>
        </w:rPr>
        <w:t>trimoine régional remarquable ». </w:t>
      </w:r>
    </w:p>
    <w:p w:rsidR="008B634D" w:rsidRDefault="008B634D" w:rsidP="008B634D">
      <w:pPr>
        <w:spacing w:line="240" w:lineRule="auto"/>
        <w:jc w:val="both"/>
        <w:rPr>
          <w:rFonts w:cs="Arial"/>
          <w:bCs/>
          <w:color w:val="000000"/>
          <w:sz w:val="20"/>
        </w:rPr>
      </w:pPr>
    </w:p>
    <w:p w:rsidR="008B634D" w:rsidRPr="007354B1" w:rsidRDefault="008B634D" w:rsidP="008B634D">
      <w:pPr>
        <w:spacing w:line="240" w:lineRule="auto"/>
        <w:jc w:val="both"/>
        <w:rPr>
          <w:rFonts w:cs="Arial"/>
          <w:b/>
          <w:bCs/>
          <w:color w:val="000000"/>
          <w:sz w:val="20"/>
        </w:rPr>
      </w:pPr>
      <w:r w:rsidRPr="007354B1">
        <w:rPr>
          <w:rFonts w:cs="Arial"/>
          <w:b/>
          <w:bCs/>
          <w:color w:val="000000"/>
          <w:sz w:val="20"/>
        </w:rPr>
        <w:t xml:space="preserve">Il est proposé de conserver l’ancien Cinéma l’Etoile et de le dédier aux pratiques artistiques en amateur. </w:t>
      </w:r>
    </w:p>
    <w:p w:rsidR="008B634D" w:rsidRDefault="008B634D" w:rsidP="008B634D">
      <w:pPr>
        <w:spacing w:line="240" w:lineRule="auto"/>
        <w:jc w:val="both"/>
        <w:rPr>
          <w:rFonts w:cs="Arial"/>
          <w:bCs/>
          <w:color w:val="000000"/>
          <w:sz w:val="20"/>
        </w:rPr>
      </w:pPr>
      <w:r w:rsidRPr="00F6202F">
        <w:rPr>
          <w:rFonts w:cs="Arial"/>
          <w:bCs/>
          <w:color w:val="000000"/>
          <w:sz w:val="20"/>
        </w:rPr>
        <w:t>Utilisé pendant de nombreuses années par le Centre Dramatique de la Courneuve comme lieu de représentations, de travail artistique et de travail administratif, l’ancien Cinéma présente</w:t>
      </w:r>
      <w:r>
        <w:rPr>
          <w:rFonts w:cs="Arial"/>
          <w:bCs/>
          <w:color w:val="000000"/>
          <w:sz w:val="20"/>
        </w:rPr>
        <w:t xml:space="preserve"> en effet</w:t>
      </w:r>
      <w:r w:rsidRPr="00F6202F">
        <w:rPr>
          <w:rFonts w:cs="Arial"/>
          <w:bCs/>
          <w:color w:val="000000"/>
          <w:sz w:val="20"/>
        </w:rPr>
        <w:t xml:space="preserve"> des esp</w:t>
      </w:r>
      <w:r>
        <w:rPr>
          <w:rFonts w:cs="Arial"/>
          <w:bCs/>
          <w:color w:val="000000"/>
          <w:sz w:val="20"/>
        </w:rPr>
        <w:t>aces encore très bien adaptés :</w:t>
      </w:r>
    </w:p>
    <w:p w:rsidR="008B634D" w:rsidRPr="00F6202F" w:rsidRDefault="008B634D" w:rsidP="008B634D">
      <w:pPr>
        <w:spacing w:line="240" w:lineRule="auto"/>
        <w:ind w:firstLine="360"/>
        <w:jc w:val="both"/>
        <w:rPr>
          <w:rFonts w:cs="Arial"/>
          <w:bCs/>
          <w:color w:val="000000"/>
          <w:sz w:val="20"/>
        </w:rPr>
      </w:pPr>
      <w:r w:rsidRPr="00F6202F">
        <w:rPr>
          <w:rFonts w:cs="Arial"/>
          <w:bCs/>
          <w:color w:val="000000"/>
          <w:sz w:val="20"/>
        </w:rPr>
        <w:t>1</w:t>
      </w:r>
      <w:r>
        <w:rPr>
          <w:rFonts w:cs="Arial"/>
          <w:bCs/>
          <w:color w:val="000000"/>
          <w:sz w:val="20"/>
        </w:rPr>
        <w:t xml:space="preserve">    </w:t>
      </w:r>
      <w:r w:rsidRPr="00F6202F">
        <w:rPr>
          <w:rFonts w:cs="Arial"/>
          <w:bCs/>
          <w:color w:val="000000"/>
          <w:sz w:val="20"/>
        </w:rPr>
        <w:t>/  au développement de pratiques artistiques et culturelles</w:t>
      </w:r>
      <w:r>
        <w:rPr>
          <w:rFonts w:cs="Arial"/>
          <w:bCs/>
          <w:color w:val="000000"/>
          <w:sz w:val="20"/>
        </w:rPr>
        <w:t xml:space="preserve"> en amateurs</w:t>
      </w:r>
      <w:r w:rsidR="007354B1">
        <w:rPr>
          <w:rFonts w:cs="Arial"/>
          <w:bCs/>
          <w:color w:val="000000"/>
          <w:sz w:val="20"/>
        </w:rPr>
        <w:t>,</w:t>
      </w:r>
    </w:p>
    <w:p w:rsidR="008B634D" w:rsidRDefault="008B634D" w:rsidP="008B634D">
      <w:pPr>
        <w:pStyle w:val="Paragraphedeliste"/>
        <w:numPr>
          <w:ilvl w:val="0"/>
          <w:numId w:val="18"/>
        </w:numPr>
        <w:spacing w:line="240" w:lineRule="auto"/>
        <w:jc w:val="both"/>
        <w:rPr>
          <w:rFonts w:cs="Arial"/>
          <w:bCs/>
          <w:color w:val="000000"/>
          <w:sz w:val="20"/>
        </w:rPr>
      </w:pPr>
      <w:r w:rsidRPr="000E1C44">
        <w:rPr>
          <w:rFonts w:cs="Arial"/>
          <w:bCs/>
          <w:color w:val="000000"/>
          <w:sz w:val="20"/>
        </w:rPr>
        <w:t xml:space="preserve">/ à l’installation </w:t>
      </w:r>
      <w:r>
        <w:rPr>
          <w:rFonts w:cs="Arial"/>
          <w:bCs/>
          <w:color w:val="000000"/>
          <w:sz w:val="20"/>
        </w:rPr>
        <w:t>d’</w:t>
      </w:r>
      <w:r w:rsidRPr="000E1C44">
        <w:rPr>
          <w:rFonts w:cs="Arial"/>
          <w:bCs/>
          <w:color w:val="000000"/>
          <w:sz w:val="20"/>
        </w:rPr>
        <w:t xml:space="preserve">espaces </w:t>
      </w:r>
      <w:r>
        <w:rPr>
          <w:rFonts w:cs="Arial"/>
          <w:bCs/>
          <w:color w:val="000000"/>
          <w:sz w:val="20"/>
        </w:rPr>
        <w:t xml:space="preserve">modestes </w:t>
      </w:r>
      <w:r w:rsidRPr="000E1C44">
        <w:rPr>
          <w:rFonts w:cs="Arial"/>
          <w:bCs/>
          <w:color w:val="000000"/>
          <w:sz w:val="20"/>
        </w:rPr>
        <w:t>de travail administratif</w:t>
      </w:r>
      <w:r w:rsidR="007354B1">
        <w:rPr>
          <w:rFonts w:cs="Arial"/>
          <w:bCs/>
          <w:color w:val="000000"/>
          <w:sz w:val="20"/>
        </w:rPr>
        <w:t>,</w:t>
      </w:r>
    </w:p>
    <w:p w:rsidR="008B634D" w:rsidRPr="000E1C44" w:rsidRDefault="008B634D" w:rsidP="008B634D">
      <w:pPr>
        <w:pStyle w:val="Paragraphedeliste"/>
        <w:numPr>
          <w:ilvl w:val="0"/>
          <w:numId w:val="18"/>
        </w:numPr>
        <w:spacing w:line="240" w:lineRule="auto"/>
        <w:jc w:val="both"/>
        <w:rPr>
          <w:rFonts w:cs="Arial"/>
          <w:bCs/>
          <w:color w:val="000000"/>
          <w:sz w:val="20"/>
        </w:rPr>
      </w:pPr>
      <w:r>
        <w:rPr>
          <w:rFonts w:cs="Arial"/>
          <w:bCs/>
          <w:color w:val="000000"/>
          <w:sz w:val="20"/>
        </w:rPr>
        <w:t>/</w:t>
      </w:r>
      <w:r w:rsidRPr="000E1C44">
        <w:rPr>
          <w:rFonts w:cs="Arial"/>
          <w:bCs/>
          <w:color w:val="000000"/>
          <w:sz w:val="20"/>
        </w:rPr>
        <w:t xml:space="preserve"> aux sorties de rés</w:t>
      </w:r>
      <w:r>
        <w:rPr>
          <w:rFonts w:cs="Arial"/>
          <w:bCs/>
          <w:color w:val="000000"/>
          <w:sz w:val="20"/>
        </w:rPr>
        <w:t>idences, étapes de travail etc.</w:t>
      </w:r>
    </w:p>
    <w:p w:rsidR="000E1C44" w:rsidRPr="007418E3" w:rsidRDefault="000E1C44" w:rsidP="00F6202F">
      <w:pPr>
        <w:spacing w:line="240" w:lineRule="auto"/>
        <w:jc w:val="both"/>
        <w:rPr>
          <w:rFonts w:cs="Arial"/>
          <w:b/>
          <w:bCs/>
          <w:color w:val="000000"/>
          <w:sz w:val="28"/>
          <w:szCs w:val="28"/>
          <w:u w:val="single"/>
        </w:rPr>
      </w:pPr>
    </w:p>
    <w:p w:rsidR="006436C5" w:rsidRDefault="006436C5" w:rsidP="006436C5">
      <w:pPr>
        <w:pStyle w:val="Paragraphedeliste"/>
        <w:numPr>
          <w:ilvl w:val="0"/>
          <w:numId w:val="16"/>
        </w:numPr>
        <w:spacing w:line="240" w:lineRule="auto"/>
        <w:jc w:val="both"/>
        <w:rPr>
          <w:rFonts w:cs="Arial"/>
          <w:b/>
          <w:bCs/>
          <w:color w:val="000000"/>
          <w:sz w:val="28"/>
          <w:szCs w:val="28"/>
          <w:u w:val="single"/>
        </w:rPr>
      </w:pPr>
      <w:r>
        <w:rPr>
          <w:rFonts w:cs="Arial"/>
          <w:b/>
          <w:bCs/>
          <w:color w:val="000000"/>
          <w:sz w:val="28"/>
          <w:szCs w:val="28"/>
          <w:u w:val="single"/>
        </w:rPr>
        <w:t xml:space="preserve">Projet de valorisation de l’Ancien Cinéma l’Etoile </w:t>
      </w:r>
    </w:p>
    <w:p w:rsidR="007418E3" w:rsidRDefault="007418E3" w:rsidP="009658F1">
      <w:pPr>
        <w:spacing w:line="240" w:lineRule="auto"/>
        <w:jc w:val="both"/>
        <w:rPr>
          <w:rFonts w:cs="Arial"/>
          <w:b/>
          <w:bCs/>
          <w:color w:val="000000"/>
          <w:sz w:val="20"/>
        </w:rPr>
      </w:pPr>
    </w:p>
    <w:p w:rsidR="000E1C44" w:rsidRDefault="000E1C44" w:rsidP="009658F1">
      <w:pPr>
        <w:spacing w:line="240" w:lineRule="auto"/>
        <w:jc w:val="both"/>
        <w:rPr>
          <w:rFonts w:cs="Arial"/>
          <w:b/>
          <w:bCs/>
          <w:color w:val="000000"/>
          <w:sz w:val="20"/>
          <w:u w:val="single"/>
        </w:rPr>
      </w:pPr>
      <w:r w:rsidRPr="000E1C44">
        <w:rPr>
          <w:rFonts w:cs="Arial"/>
          <w:b/>
          <w:bCs/>
          <w:color w:val="000000"/>
          <w:sz w:val="20"/>
          <w:u w:val="single"/>
        </w:rPr>
        <w:t xml:space="preserve">II.1 Objectifs </w:t>
      </w:r>
      <w:r>
        <w:rPr>
          <w:rFonts w:cs="Arial"/>
          <w:b/>
          <w:bCs/>
          <w:color w:val="000000"/>
          <w:sz w:val="20"/>
          <w:u w:val="single"/>
        </w:rPr>
        <w:t>/ intention générale</w:t>
      </w:r>
    </w:p>
    <w:p w:rsidR="00EA022B" w:rsidRDefault="00EA022B" w:rsidP="009658F1">
      <w:pPr>
        <w:spacing w:line="240" w:lineRule="auto"/>
        <w:jc w:val="both"/>
        <w:rPr>
          <w:rFonts w:cs="Arial"/>
          <w:b/>
          <w:bCs/>
          <w:color w:val="000000"/>
          <w:sz w:val="20"/>
          <w:u w:val="single"/>
        </w:rPr>
      </w:pPr>
    </w:p>
    <w:p w:rsidR="000F4514" w:rsidRDefault="00F6202F" w:rsidP="00F6202F">
      <w:pPr>
        <w:spacing w:line="240" w:lineRule="auto"/>
        <w:jc w:val="both"/>
        <w:rPr>
          <w:rFonts w:cs="Arial"/>
          <w:bCs/>
          <w:color w:val="000000"/>
          <w:sz w:val="20"/>
        </w:rPr>
      </w:pPr>
      <w:r w:rsidRPr="000F4514">
        <w:rPr>
          <w:rFonts w:cs="Arial"/>
          <w:bCs/>
          <w:color w:val="000000"/>
          <w:sz w:val="20"/>
        </w:rPr>
        <w:t>L’ancien Cinéma l’Etoile a vocation à</w:t>
      </w:r>
      <w:r w:rsidR="005C35A6" w:rsidRPr="000F4514">
        <w:rPr>
          <w:rFonts w:cs="Arial"/>
          <w:bCs/>
          <w:color w:val="000000"/>
          <w:sz w:val="20"/>
        </w:rPr>
        <w:t> </w:t>
      </w:r>
      <w:r w:rsidRPr="000F4514">
        <w:rPr>
          <w:rFonts w:cs="Arial"/>
          <w:bCs/>
          <w:color w:val="000000"/>
          <w:sz w:val="20"/>
        </w:rPr>
        <w:t>devenir un</w:t>
      </w:r>
      <w:r w:rsidRPr="000F4514">
        <w:rPr>
          <w:rFonts w:cs="Arial"/>
          <w:b/>
          <w:bCs/>
          <w:color w:val="000000"/>
          <w:sz w:val="20"/>
        </w:rPr>
        <w:t xml:space="preserve"> lieu de </w:t>
      </w:r>
      <w:r w:rsidRPr="000F4514">
        <w:rPr>
          <w:rFonts w:cs="Arial"/>
          <w:b/>
          <w:bCs/>
          <w:color w:val="000000"/>
          <w:sz w:val="20"/>
          <w:u w:val="single"/>
        </w:rPr>
        <w:t>pratique</w:t>
      </w:r>
      <w:r w:rsidRPr="000F4514">
        <w:rPr>
          <w:rFonts w:cs="Arial"/>
          <w:b/>
          <w:bCs/>
          <w:color w:val="000000"/>
          <w:sz w:val="20"/>
        </w:rPr>
        <w:t xml:space="preserve"> artistique dédiée aux multiples formes </w:t>
      </w:r>
      <w:r w:rsidR="005C35A6" w:rsidRPr="000F4514">
        <w:rPr>
          <w:rFonts w:cs="Arial"/>
          <w:b/>
          <w:bCs/>
          <w:color w:val="000000"/>
          <w:sz w:val="20"/>
        </w:rPr>
        <w:t>du spectacle vivant</w:t>
      </w:r>
      <w:r w:rsidR="005C35A6" w:rsidRPr="000F4514">
        <w:rPr>
          <w:rFonts w:cs="Arial"/>
          <w:bCs/>
          <w:color w:val="000000"/>
          <w:sz w:val="20"/>
        </w:rPr>
        <w:t xml:space="preserve">. </w:t>
      </w:r>
      <w:r w:rsidRPr="000F4514">
        <w:rPr>
          <w:rFonts w:cs="Arial"/>
          <w:bCs/>
          <w:color w:val="000000"/>
          <w:sz w:val="20"/>
        </w:rPr>
        <w:t xml:space="preserve"> </w:t>
      </w:r>
      <w:r w:rsidR="005C35A6" w:rsidRPr="000F4514">
        <w:rPr>
          <w:rFonts w:cs="Arial"/>
          <w:bCs/>
          <w:color w:val="000000"/>
          <w:sz w:val="20"/>
        </w:rPr>
        <w:t xml:space="preserve">Il vise à ce titre à offrir </w:t>
      </w:r>
      <w:r w:rsidRPr="000F4514">
        <w:rPr>
          <w:rFonts w:cs="Arial"/>
          <w:bCs/>
          <w:color w:val="000000"/>
          <w:sz w:val="20"/>
        </w:rPr>
        <w:t>des</w:t>
      </w:r>
      <w:r w:rsidR="005C35A6" w:rsidRPr="000F4514">
        <w:rPr>
          <w:rFonts w:cs="Arial"/>
          <w:bCs/>
          <w:color w:val="000000"/>
          <w:sz w:val="20"/>
        </w:rPr>
        <w:t xml:space="preserve"> espaces et des</w:t>
      </w:r>
      <w:r w:rsidRPr="000F4514">
        <w:rPr>
          <w:rFonts w:cs="Arial"/>
          <w:bCs/>
          <w:color w:val="000000"/>
          <w:sz w:val="20"/>
        </w:rPr>
        <w:t xml:space="preserve"> temps </w:t>
      </w:r>
      <w:r w:rsidR="005C35A6" w:rsidRPr="000F4514">
        <w:rPr>
          <w:rFonts w:cs="Arial"/>
          <w:bCs/>
          <w:color w:val="000000"/>
          <w:sz w:val="20"/>
        </w:rPr>
        <w:t xml:space="preserve">de travail </w:t>
      </w:r>
      <w:r w:rsidRPr="000F4514">
        <w:rPr>
          <w:rFonts w:cs="Arial"/>
          <w:bCs/>
          <w:color w:val="000000"/>
          <w:sz w:val="20"/>
        </w:rPr>
        <w:t xml:space="preserve">pour les utilisateurs </w:t>
      </w:r>
      <w:r w:rsidR="008B634D">
        <w:rPr>
          <w:rFonts w:cs="Arial"/>
          <w:bCs/>
          <w:color w:val="000000"/>
          <w:sz w:val="20"/>
        </w:rPr>
        <w:t>du lieu.</w:t>
      </w:r>
    </w:p>
    <w:p w:rsidR="007354B1" w:rsidRDefault="007354B1" w:rsidP="007354B1">
      <w:pPr>
        <w:spacing w:line="240" w:lineRule="auto"/>
        <w:jc w:val="both"/>
        <w:rPr>
          <w:rFonts w:cs="Arial"/>
          <w:bCs/>
          <w:color w:val="000000"/>
          <w:sz w:val="20"/>
        </w:rPr>
      </w:pPr>
    </w:p>
    <w:p w:rsidR="007354B1" w:rsidRDefault="007354B1" w:rsidP="007354B1">
      <w:pPr>
        <w:spacing w:line="240" w:lineRule="auto"/>
        <w:jc w:val="both"/>
        <w:rPr>
          <w:rFonts w:cs="Arial"/>
          <w:b/>
          <w:bCs/>
          <w:color w:val="000000"/>
          <w:sz w:val="20"/>
        </w:rPr>
      </w:pPr>
      <w:r w:rsidRPr="000F4514">
        <w:rPr>
          <w:rFonts w:cs="Arial"/>
          <w:bCs/>
          <w:color w:val="000000"/>
          <w:sz w:val="20"/>
        </w:rPr>
        <w:t xml:space="preserve">Il est confié </w:t>
      </w:r>
      <w:r>
        <w:rPr>
          <w:rFonts w:cs="Arial"/>
          <w:bCs/>
          <w:color w:val="000000"/>
          <w:sz w:val="20"/>
        </w:rPr>
        <w:t xml:space="preserve">pour une durée limitée </w:t>
      </w:r>
      <w:r w:rsidRPr="000F4514">
        <w:rPr>
          <w:rFonts w:cs="Arial"/>
          <w:bCs/>
          <w:color w:val="000000"/>
          <w:sz w:val="20"/>
        </w:rPr>
        <w:t xml:space="preserve">à </w:t>
      </w:r>
      <w:r w:rsidRPr="000F4514">
        <w:rPr>
          <w:rFonts w:cs="Arial"/>
          <w:b/>
          <w:bCs/>
          <w:color w:val="000000"/>
          <w:sz w:val="20"/>
        </w:rPr>
        <w:t>une équipe artistique professionnelle structurée en association.</w:t>
      </w:r>
    </w:p>
    <w:p w:rsidR="007354B1" w:rsidRDefault="007354B1" w:rsidP="007354B1">
      <w:pPr>
        <w:spacing w:line="240" w:lineRule="auto"/>
        <w:jc w:val="both"/>
        <w:rPr>
          <w:rFonts w:cs="Arial"/>
          <w:bCs/>
          <w:color w:val="000000"/>
          <w:sz w:val="20"/>
        </w:rPr>
      </w:pPr>
      <w:r w:rsidRPr="00057FA4">
        <w:rPr>
          <w:rFonts w:cs="Arial"/>
          <w:bCs/>
          <w:color w:val="000000"/>
          <w:sz w:val="20"/>
        </w:rPr>
        <w:t xml:space="preserve">Cette équipe est indépendante des services de la Ville. Elle entretient cependant avec elle, via son service Arts, Culture et Territoire et </w:t>
      </w:r>
      <w:r w:rsidR="002D794C">
        <w:rPr>
          <w:rFonts w:cs="Arial"/>
          <w:bCs/>
          <w:color w:val="000000"/>
          <w:sz w:val="20"/>
        </w:rPr>
        <w:t xml:space="preserve">son service Démocratie participative et vie Associative </w:t>
      </w:r>
      <w:r w:rsidRPr="00057FA4">
        <w:rPr>
          <w:rFonts w:cs="Arial"/>
          <w:bCs/>
          <w:color w:val="000000"/>
          <w:sz w:val="20"/>
        </w:rPr>
        <w:t>une relation étroite d’échange et de partage.</w:t>
      </w:r>
    </w:p>
    <w:p w:rsidR="007354B1" w:rsidRPr="000F4514" w:rsidRDefault="007354B1" w:rsidP="007354B1">
      <w:pPr>
        <w:spacing w:line="240" w:lineRule="auto"/>
        <w:jc w:val="both"/>
        <w:rPr>
          <w:rFonts w:cs="Arial"/>
          <w:bCs/>
          <w:color w:val="000000"/>
          <w:sz w:val="20"/>
        </w:rPr>
      </w:pPr>
      <w:r w:rsidRPr="000F4514">
        <w:rPr>
          <w:rFonts w:cs="Arial"/>
          <w:bCs/>
          <w:color w:val="000000"/>
          <w:sz w:val="20"/>
        </w:rPr>
        <w:t xml:space="preserve">Le lieu, ERP, pourra accueillir 49 personnes maximum. </w:t>
      </w:r>
    </w:p>
    <w:p w:rsidR="007354B1" w:rsidRPr="000F4514" w:rsidRDefault="007354B1" w:rsidP="00F6202F">
      <w:pPr>
        <w:spacing w:line="240" w:lineRule="auto"/>
        <w:jc w:val="both"/>
        <w:rPr>
          <w:rFonts w:cs="Arial"/>
          <w:bCs/>
          <w:color w:val="000000"/>
          <w:sz w:val="20"/>
        </w:rPr>
      </w:pPr>
    </w:p>
    <w:p w:rsidR="005C35A6" w:rsidRPr="000F4514" w:rsidRDefault="00E97578" w:rsidP="00F6202F">
      <w:pPr>
        <w:spacing w:line="240" w:lineRule="auto"/>
        <w:jc w:val="both"/>
        <w:rPr>
          <w:rFonts w:cs="Arial"/>
          <w:bCs/>
          <w:color w:val="000000"/>
          <w:sz w:val="20"/>
        </w:rPr>
      </w:pPr>
      <w:r w:rsidRPr="000F4514">
        <w:rPr>
          <w:rFonts w:cs="Arial"/>
          <w:bCs/>
          <w:color w:val="000000"/>
          <w:sz w:val="20"/>
        </w:rPr>
        <w:t xml:space="preserve">Les utilisateurs sont des </w:t>
      </w:r>
      <w:proofErr w:type="spellStart"/>
      <w:r w:rsidRPr="000F4514">
        <w:rPr>
          <w:rFonts w:cs="Arial"/>
          <w:bCs/>
          <w:color w:val="000000"/>
          <w:sz w:val="20"/>
        </w:rPr>
        <w:t>Courneuviens</w:t>
      </w:r>
      <w:proofErr w:type="spellEnd"/>
      <w:r w:rsidRPr="000F4514">
        <w:rPr>
          <w:rFonts w:cs="Arial"/>
          <w:bCs/>
          <w:color w:val="000000"/>
          <w:sz w:val="20"/>
        </w:rPr>
        <w:t xml:space="preserve"> ou résidants du territoire de Plaine Commune, voire du département de la Seine Saint Denis. Ils sont nécessairement </w:t>
      </w:r>
      <w:r w:rsidRPr="000F4514">
        <w:rPr>
          <w:rFonts w:cs="Arial"/>
          <w:b/>
          <w:bCs/>
          <w:color w:val="000000"/>
          <w:sz w:val="20"/>
        </w:rPr>
        <w:t xml:space="preserve">amateurs </w:t>
      </w:r>
      <w:r w:rsidRPr="000F4514">
        <w:rPr>
          <w:rFonts w:cs="Arial"/>
          <w:bCs/>
          <w:color w:val="000000"/>
          <w:sz w:val="20"/>
        </w:rPr>
        <w:t xml:space="preserve">ou en voie de professionnalisation. </w:t>
      </w:r>
    </w:p>
    <w:p w:rsidR="00F6202F" w:rsidRDefault="005C35A6" w:rsidP="00F6202F">
      <w:pPr>
        <w:spacing w:line="240" w:lineRule="auto"/>
        <w:jc w:val="both"/>
        <w:rPr>
          <w:rFonts w:cs="Arial"/>
          <w:bCs/>
          <w:color w:val="000000"/>
          <w:sz w:val="20"/>
        </w:rPr>
      </w:pPr>
      <w:r w:rsidRPr="000F4514">
        <w:rPr>
          <w:rFonts w:cs="Arial"/>
          <w:bCs/>
          <w:color w:val="000000"/>
          <w:sz w:val="20"/>
        </w:rPr>
        <w:t>Plus ponctuellement,</w:t>
      </w:r>
      <w:r w:rsidR="00E97578" w:rsidRPr="000F4514">
        <w:rPr>
          <w:rFonts w:cs="Arial"/>
          <w:bCs/>
          <w:color w:val="000000"/>
          <w:sz w:val="20"/>
        </w:rPr>
        <w:t xml:space="preserve"> le lieu </w:t>
      </w:r>
      <w:r w:rsidRPr="000F4514">
        <w:rPr>
          <w:rFonts w:cs="Arial"/>
          <w:bCs/>
          <w:color w:val="000000"/>
          <w:sz w:val="20"/>
        </w:rPr>
        <w:t>accueille</w:t>
      </w:r>
      <w:r w:rsidR="00F6202F" w:rsidRPr="000F4514">
        <w:rPr>
          <w:rFonts w:cs="Arial"/>
          <w:bCs/>
          <w:color w:val="000000"/>
          <w:sz w:val="20"/>
        </w:rPr>
        <w:t xml:space="preserve"> des temps de monstration de projets (aboutis ou sous</w:t>
      </w:r>
      <w:r w:rsidRPr="000F4514">
        <w:rPr>
          <w:rFonts w:cs="Arial"/>
          <w:bCs/>
          <w:color w:val="000000"/>
          <w:sz w:val="20"/>
        </w:rPr>
        <w:t xml:space="preserve"> la forme d’étapes de travail) : les projets montrés </w:t>
      </w:r>
      <w:r w:rsidR="00E97578" w:rsidRPr="000F4514">
        <w:rPr>
          <w:rFonts w:cs="Arial"/>
          <w:bCs/>
          <w:color w:val="000000"/>
          <w:sz w:val="20"/>
        </w:rPr>
        <w:t xml:space="preserve">sont le résultat du travail des utilisateurs, d’une part, et de l’équipe résidente, d’autre part. </w:t>
      </w:r>
    </w:p>
    <w:p w:rsidR="007354B1" w:rsidRDefault="007354B1" w:rsidP="000E1C44">
      <w:pPr>
        <w:spacing w:line="240" w:lineRule="auto"/>
        <w:jc w:val="both"/>
        <w:rPr>
          <w:rFonts w:cs="Arial"/>
          <w:bCs/>
          <w:color w:val="000000"/>
          <w:sz w:val="20"/>
        </w:rPr>
      </w:pPr>
    </w:p>
    <w:p w:rsidR="000E1C44" w:rsidRDefault="000E1C44" w:rsidP="000E1C44">
      <w:pPr>
        <w:spacing w:line="240" w:lineRule="auto"/>
        <w:jc w:val="both"/>
        <w:rPr>
          <w:rFonts w:cs="Arial"/>
          <w:bCs/>
          <w:color w:val="000000"/>
          <w:sz w:val="20"/>
        </w:rPr>
      </w:pPr>
      <w:r>
        <w:rPr>
          <w:rFonts w:cs="Arial"/>
          <w:bCs/>
          <w:color w:val="000000"/>
          <w:sz w:val="20"/>
        </w:rPr>
        <w:t xml:space="preserve">Ce lieu ainsi </w:t>
      </w:r>
      <w:proofErr w:type="spellStart"/>
      <w:r>
        <w:rPr>
          <w:rFonts w:cs="Arial"/>
          <w:bCs/>
          <w:color w:val="000000"/>
          <w:sz w:val="20"/>
        </w:rPr>
        <w:t>réouvert</w:t>
      </w:r>
      <w:proofErr w:type="spellEnd"/>
      <w:r>
        <w:rPr>
          <w:rFonts w:cs="Arial"/>
          <w:bCs/>
          <w:color w:val="000000"/>
          <w:sz w:val="20"/>
        </w:rPr>
        <w:t xml:space="preserve"> a</w:t>
      </w:r>
      <w:r w:rsidRPr="007418E3">
        <w:rPr>
          <w:rFonts w:cs="Arial"/>
          <w:bCs/>
          <w:color w:val="000000"/>
          <w:sz w:val="20"/>
        </w:rPr>
        <w:t xml:space="preserve"> vocation à participer aussi pleinement que possible à la vie culturelle du territoire ; il vise à répondre aux besoins émanant</w:t>
      </w:r>
      <w:r>
        <w:rPr>
          <w:rFonts w:cs="Arial"/>
          <w:bCs/>
          <w:color w:val="000000"/>
          <w:sz w:val="20"/>
        </w:rPr>
        <w:t xml:space="preserve"> de ce dernier</w:t>
      </w:r>
      <w:r w:rsidRPr="007418E3">
        <w:rPr>
          <w:rFonts w:cs="Arial"/>
          <w:bCs/>
          <w:color w:val="000000"/>
          <w:sz w:val="20"/>
        </w:rPr>
        <w:t xml:space="preserve">, et ce dans une optique de cohérence de l’action culturelle à l’échelle de La Courneuve. </w:t>
      </w:r>
    </w:p>
    <w:p w:rsidR="00057FA4" w:rsidRDefault="00057FA4" w:rsidP="00057FA4">
      <w:pPr>
        <w:spacing w:line="240" w:lineRule="auto"/>
        <w:jc w:val="both"/>
        <w:rPr>
          <w:rFonts w:cs="Arial"/>
          <w:bCs/>
          <w:color w:val="000000"/>
          <w:sz w:val="20"/>
        </w:rPr>
      </w:pPr>
    </w:p>
    <w:p w:rsidR="008B634D" w:rsidRDefault="007354B1" w:rsidP="008B634D">
      <w:pPr>
        <w:spacing w:line="240" w:lineRule="auto"/>
        <w:jc w:val="both"/>
        <w:rPr>
          <w:rFonts w:cs="Arial"/>
          <w:b/>
          <w:bCs/>
          <w:color w:val="000000"/>
          <w:sz w:val="20"/>
          <w:u w:val="single"/>
        </w:rPr>
      </w:pPr>
      <w:r w:rsidRPr="007354B1">
        <w:rPr>
          <w:rFonts w:cs="Arial"/>
          <w:b/>
          <w:bCs/>
          <w:color w:val="000000"/>
          <w:sz w:val="20"/>
          <w:u w:val="single"/>
        </w:rPr>
        <w:t xml:space="preserve">II.1 Cadrage </w:t>
      </w:r>
    </w:p>
    <w:p w:rsidR="00EA022B" w:rsidRPr="007354B1" w:rsidRDefault="00EA022B" w:rsidP="008B634D">
      <w:pPr>
        <w:spacing w:line="240" w:lineRule="auto"/>
        <w:jc w:val="both"/>
        <w:rPr>
          <w:rFonts w:cs="Arial"/>
          <w:b/>
          <w:bCs/>
          <w:color w:val="000000"/>
          <w:sz w:val="20"/>
          <w:u w:val="single"/>
        </w:rPr>
      </w:pPr>
    </w:p>
    <w:p w:rsidR="008B634D" w:rsidRPr="000F4514" w:rsidRDefault="008B634D" w:rsidP="008B634D">
      <w:pPr>
        <w:spacing w:line="240" w:lineRule="auto"/>
        <w:jc w:val="both"/>
        <w:rPr>
          <w:rFonts w:cs="Arial"/>
          <w:bCs/>
          <w:color w:val="000000"/>
          <w:sz w:val="20"/>
        </w:rPr>
      </w:pPr>
      <w:r w:rsidRPr="000F4514">
        <w:rPr>
          <w:rFonts w:cs="Arial"/>
          <w:bCs/>
          <w:color w:val="000000"/>
          <w:sz w:val="20"/>
        </w:rPr>
        <w:t xml:space="preserve">La compagnie / association retenue est liée à la Ville par : </w:t>
      </w:r>
    </w:p>
    <w:p w:rsidR="008B634D" w:rsidRPr="003159C5" w:rsidRDefault="008B634D" w:rsidP="008B634D">
      <w:pPr>
        <w:spacing w:line="240" w:lineRule="auto"/>
        <w:jc w:val="both"/>
        <w:rPr>
          <w:rFonts w:cs="Arial"/>
          <w:b/>
          <w:bCs/>
          <w:color w:val="000000"/>
          <w:sz w:val="20"/>
        </w:rPr>
      </w:pPr>
      <w:r w:rsidRPr="003159C5">
        <w:rPr>
          <w:rFonts w:cs="Arial"/>
          <w:b/>
          <w:bCs/>
          <w:color w:val="000000"/>
          <w:sz w:val="20"/>
        </w:rPr>
        <w:t xml:space="preserve">1/ au titre de son activité propre, une convention d’objectifs et de moyens d’une durée de 3 ans. </w:t>
      </w:r>
    </w:p>
    <w:p w:rsidR="008B634D" w:rsidRDefault="008B634D" w:rsidP="008B634D">
      <w:pPr>
        <w:spacing w:line="240" w:lineRule="auto"/>
        <w:jc w:val="both"/>
        <w:rPr>
          <w:rFonts w:cs="Arial"/>
          <w:bCs/>
          <w:color w:val="000000"/>
          <w:sz w:val="20"/>
        </w:rPr>
      </w:pPr>
      <w:r w:rsidRPr="000F4514">
        <w:rPr>
          <w:rFonts w:cs="Arial"/>
          <w:bCs/>
          <w:color w:val="000000"/>
          <w:sz w:val="20"/>
        </w:rPr>
        <w:t xml:space="preserve">Dans ce cadre, la Compagnie apporte une attention particulière au développement de ses actions sur le territoire de La Courneuve : par exemple, la monstration à minima et sans exclusive d’1 à 2 petites formes par an dans le lieu, et d’une à 2 petites formes hors les murs, en école en particulier. Les formes montrées peuvent être des étapes de travail et/ou des formes abouties (nouvelles créations ou formes déjà tournées). </w:t>
      </w:r>
    </w:p>
    <w:p w:rsidR="008B634D" w:rsidRPr="000F4514" w:rsidRDefault="008B634D" w:rsidP="008B634D">
      <w:pPr>
        <w:spacing w:line="240" w:lineRule="auto"/>
        <w:jc w:val="both"/>
        <w:rPr>
          <w:rFonts w:cs="Arial"/>
          <w:bCs/>
          <w:color w:val="000000"/>
          <w:sz w:val="20"/>
        </w:rPr>
      </w:pPr>
      <w:r>
        <w:rPr>
          <w:rFonts w:cs="Arial"/>
          <w:bCs/>
          <w:color w:val="000000"/>
          <w:sz w:val="20"/>
        </w:rPr>
        <w:t xml:space="preserve">L’apport de la Ville est en nature : principalement, la mise à disposition d’un lieu en état de fonctionnement pour ses activités propres </w:t>
      </w:r>
      <w:r w:rsidRPr="001C2417">
        <w:rPr>
          <w:rFonts w:cs="Arial"/>
          <w:bCs/>
          <w:color w:val="000000"/>
          <w:sz w:val="20"/>
        </w:rPr>
        <w:t>(voir détails p.7)</w:t>
      </w:r>
    </w:p>
    <w:p w:rsidR="008B634D" w:rsidRPr="000F4514" w:rsidRDefault="008B634D" w:rsidP="008B634D">
      <w:pPr>
        <w:spacing w:line="240" w:lineRule="auto"/>
        <w:jc w:val="both"/>
        <w:rPr>
          <w:rFonts w:cs="Arial"/>
          <w:bCs/>
          <w:color w:val="000000"/>
          <w:sz w:val="20"/>
        </w:rPr>
      </w:pPr>
      <w:r w:rsidRPr="003159C5">
        <w:rPr>
          <w:rFonts w:cs="Arial"/>
          <w:b/>
          <w:bCs/>
          <w:color w:val="000000"/>
          <w:sz w:val="20"/>
        </w:rPr>
        <w:lastRenderedPageBreak/>
        <w:t xml:space="preserve">2 / au titre de son activité de coordination de l’ancien Cinéma L’Etoile, une </w:t>
      </w:r>
      <w:r w:rsidRPr="000F4514">
        <w:rPr>
          <w:rFonts w:cs="Arial"/>
          <w:b/>
          <w:bCs/>
          <w:color w:val="000000"/>
          <w:sz w:val="20"/>
        </w:rPr>
        <w:t>convention d’occupation temporaire</w:t>
      </w:r>
      <w:r w:rsidRPr="000F4514">
        <w:rPr>
          <w:rFonts w:cs="Arial"/>
          <w:bCs/>
          <w:color w:val="000000"/>
          <w:sz w:val="20"/>
        </w:rPr>
        <w:t xml:space="preserve"> des locaux. </w:t>
      </w:r>
    </w:p>
    <w:p w:rsidR="008B634D" w:rsidRDefault="008B634D" w:rsidP="008B634D">
      <w:pPr>
        <w:spacing w:line="240" w:lineRule="auto"/>
        <w:jc w:val="both"/>
        <w:rPr>
          <w:rFonts w:cs="Arial"/>
          <w:bCs/>
          <w:color w:val="000000"/>
          <w:sz w:val="20"/>
        </w:rPr>
      </w:pPr>
      <w:r w:rsidRPr="000F4514">
        <w:rPr>
          <w:rFonts w:cs="Arial"/>
          <w:bCs/>
          <w:color w:val="000000"/>
          <w:sz w:val="20"/>
        </w:rPr>
        <w:t>La con</w:t>
      </w:r>
      <w:r w:rsidR="002D794C">
        <w:rPr>
          <w:rFonts w:cs="Arial"/>
          <w:bCs/>
          <w:color w:val="000000"/>
          <w:sz w:val="20"/>
        </w:rPr>
        <w:t xml:space="preserve">vention d’occupation temporaire </w:t>
      </w:r>
      <w:r w:rsidRPr="000F4514">
        <w:rPr>
          <w:rFonts w:cs="Arial"/>
          <w:bCs/>
          <w:color w:val="000000"/>
          <w:sz w:val="20"/>
        </w:rPr>
        <w:t>court sur une durée de 3 ans</w:t>
      </w:r>
      <w:r>
        <w:rPr>
          <w:rFonts w:cs="Arial"/>
          <w:bCs/>
          <w:color w:val="000000"/>
          <w:sz w:val="20"/>
        </w:rPr>
        <w:t xml:space="preserve">. Elle donne lieu à des moyens, en nature et financiers, </w:t>
      </w:r>
      <w:r w:rsidRPr="000F4514">
        <w:rPr>
          <w:rFonts w:cs="Arial"/>
          <w:bCs/>
          <w:color w:val="000000"/>
          <w:sz w:val="20"/>
        </w:rPr>
        <w:t xml:space="preserve">qui permettent à la Compagnie d’exercer ses missions. </w:t>
      </w:r>
    </w:p>
    <w:p w:rsidR="008B634D" w:rsidRPr="00083380" w:rsidRDefault="008B634D" w:rsidP="008B634D">
      <w:pPr>
        <w:spacing w:line="240" w:lineRule="auto"/>
        <w:jc w:val="both"/>
        <w:rPr>
          <w:rFonts w:cs="Arial"/>
          <w:bCs/>
          <w:color w:val="000000"/>
          <w:sz w:val="20"/>
        </w:rPr>
      </w:pPr>
      <w:r w:rsidRPr="003159C5">
        <w:rPr>
          <w:rFonts w:cs="Arial"/>
          <w:b/>
          <w:bCs/>
          <w:color w:val="000000"/>
          <w:sz w:val="20"/>
        </w:rPr>
        <w:t xml:space="preserve">Une </w:t>
      </w:r>
      <w:r w:rsidRPr="003159C5">
        <w:rPr>
          <w:rFonts w:cs="Arial"/>
          <w:b/>
          <w:bCs/>
          <w:color w:val="000000"/>
          <w:sz w:val="20"/>
          <w:u w:val="single"/>
        </w:rPr>
        <w:t>subvention de 10 000 (dix mille) euros</w:t>
      </w:r>
      <w:r w:rsidRPr="003159C5">
        <w:rPr>
          <w:rFonts w:cs="Arial"/>
          <w:b/>
          <w:bCs/>
          <w:color w:val="000000"/>
          <w:sz w:val="20"/>
        </w:rPr>
        <w:t xml:space="preserve"> est allouée annuellement. </w:t>
      </w:r>
    </w:p>
    <w:p w:rsidR="008B634D" w:rsidRPr="000F4514" w:rsidRDefault="008B634D" w:rsidP="008B634D">
      <w:pPr>
        <w:spacing w:line="240" w:lineRule="auto"/>
        <w:jc w:val="both"/>
        <w:rPr>
          <w:rFonts w:cs="Arial"/>
          <w:bCs/>
          <w:color w:val="000000"/>
          <w:sz w:val="20"/>
        </w:rPr>
      </w:pPr>
    </w:p>
    <w:p w:rsidR="007354B1" w:rsidRDefault="008B634D" w:rsidP="007354B1">
      <w:pPr>
        <w:spacing w:line="240" w:lineRule="auto"/>
        <w:jc w:val="both"/>
        <w:rPr>
          <w:rFonts w:cs="Arial"/>
          <w:bCs/>
          <w:color w:val="000000"/>
          <w:sz w:val="20"/>
        </w:rPr>
      </w:pPr>
      <w:r w:rsidRPr="000F4514">
        <w:rPr>
          <w:rFonts w:cs="Arial"/>
          <w:bCs/>
          <w:color w:val="000000"/>
          <w:sz w:val="20"/>
        </w:rPr>
        <w:t>La reconduction de chacune des conventions, n’est pas tacite, mais expresse ; le cas échéant, la reconduction n’excède pas deux ans. L’objectif n’est pas d’installer une équipe de manière pérenne, mais de proposer à une nouvelle équipe de reprendre la gestion du lieu, dans un esprit de dynamisme et de renouvellement.</w:t>
      </w:r>
    </w:p>
    <w:p w:rsidR="007354B1" w:rsidRDefault="007354B1" w:rsidP="007354B1">
      <w:pPr>
        <w:spacing w:line="240" w:lineRule="auto"/>
        <w:jc w:val="both"/>
        <w:rPr>
          <w:rFonts w:cs="Arial"/>
          <w:bCs/>
          <w:color w:val="000000"/>
          <w:sz w:val="20"/>
        </w:rPr>
      </w:pPr>
    </w:p>
    <w:p w:rsidR="000E1C44" w:rsidRPr="007354B1" w:rsidRDefault="007354B1" w:rsidP="007354B1">
      <w:pPr>
        <w:pStyle w:val="Paragraphedeliste"/>
        <w:numPr>
          <w:ilvl w:val="0"/>
          <w:numId w:val="16"/>
        </w:numPr>
        <w:spacing w:line="240" w:lineRule="auto"/>
        <w:jc w:val="both"/>
        <w:rPr>
          <w:rFonts w:eastAsia="Times New Roman" w:cstheme="minorHAnsi"/>
          <w:b/>
          <w:bCs/>
          <w:color w:val="000000"/>
          <w:sz w:val="28"/>
          <w:szCs w:val="28"/>
          <w:u w:val="single"/>
          <w:lang w:eastAsia="fr-FR"/>
        </w:rPr>
      </w:pPr>
      <w:r w:rsidRPr="007354B1">
        <w:rPr>
          <w:rFonts w:eastAsia="Times New Roman" w:cstheme="minorHAnsi"/>
          <w:b/>
          <w:bCs/>
          <w:color w:val="000000"/>
          <w:sz w:val="28"/>
          <w:szCs w:val="28"/>
          <w:u w:val="single"/>
          <w:lang w:eastAsia="fr-FR"/>
        </w:rPr>
        <w:t>Attentes de la commune pour la gestion du site</w:t>
      </w:r>
    </w:p>
    <w:p w:rsidR="007354B1" w:rsidRPr="007354B1" w:rsidRDefault="007354B1" w:rsidP="007354B1">
      <w:pPr>
        <w:spacing w:line="240" w:lineRule="auto"/>
        <w:ind w:left="360"/>
        <w:jc w:val="both"/>
        <w:rPr>
          <w:rFonts w:eastAsia="Times New Roman" w:cstheme="minorHAnsi"/>
          <w:color w:val="000000"/>
          <w:sz w:val="20"/>
          <w:lang w:eastAsia="fr-FR"/>
        </w:rPr>
      </w:pPr>
    </w:p>
    <w:p w:rsidR="00057FA4" w:rsidRPr="007354B1" w:rsidRDefault="007354B1" w:rsidP="007354B1">
      <w:pPr>
        <w:spacing w:line="240" w:lineRule="auto"/>
        <w:rPr>
          <w:rFonts w:eastAsia="Times New Roman" w:cstheme="minorHAnsi"/>
          <w:b/>
          <w:color w:val="000000"/>
          <w:sz w:val="20"/>
          <w:lang w:eastAsia="fr-FR"/>
        </w:rPr>
      </w:pPr>
      <w:r>
        <w:rPr>
          <w:rFonts w:eastAsia="Times New Roman" w:cstheme="minorHAnsi"/>
          <w:b/>
          <w:color w:val="000000"/>
          <w:sz w:val="20"/>
          <w:lang w:eastAsia="fr-FR"/>
        </w:rPr>
        <w:t>III.</w:t>
      </w:r>
      <w:r w:rsidR="00057FA4" w:rsidRPr="007354B1">
        <w:rPr>
          <w:rFonts w:eastAsia="Times New Roman" w:cstheme="minorHAnsi"/>
          <w:b/>
          <w:color w:val="000000"/>
          <w:sz w:val="20"/>
          <w:lang w:eastAsia="fr-FR"/>
        </w:rPr>
        <w:t xml:space="preserve">1 </w:t>
      </w:r>
      <w:r w:rsidR="00057FA4" w:rsidRPr="007354B1">
        <w:rPr>
          <w:rFonts w:eastAsia="Times New Roman" w:cstheme="minorHAnsi"/>
          <w:b/>
          <w:color w:val="000000"/>
          <w:sz w:val="20"/>
          <w:u w:val="single"/>
          <w:lang w:eastAsia="fr-FR"/>
        </w:rPr>
        <w:t>Les missions de l’équipe résidente</w:t>
      </w:r>
      <w:r w:rsidR="00815CB7">
        <w:rPr>
          <w:rFonts w:eastAsia="Times New Roman" w:cstheme="minorHAnsi"/>
          <w:b/>
          <w:color w:val="000000"/>
          <w:sz w:val="20"/>
          <w:u w:val="single"/>
          <w:lang w:eastAsia="fr-FR"/>
        </w:rPr>
        <w:t xml:space="preserve"> quant à la gestion de l’Ancien Cinéma L’Etoile</w:t>
      </w:r>
    </w:p>
    <w:p w:rsidR="007354B1" w:rsidRDefault="007354B1" w:rsidP="00057FA4">
      <w:pPr>
        <w:spacing w:line="240" w:lineRule="auto"/>
        <w:jc w:val="both"/>
        <w:rPr>
          <w:rFonts w:cs="Arial"/>
          <w:bCs/>
          <w:color w:val="000000"/>
          <w:sz w:val="20"/>
          <w:u w:val="single"/>
        </w:rPr>
      </w:pPr>
    </w:p>
    <w:p w:rsidR="00057FA4" w:rsidRDefault="008B634D" w:rsidP="00057FA4">
      <w:pPr>
        <w:spacing w:line="240" w:lineRule="auto"/>
        <w:jc w:val="both"/>
        <w:rPr>
          <w:rFonts w:cs="Arial"/>
          <w:bCs/>
          <w:color w:val="000000"/>
          <w:sz w:val="20"/>
          <w:u w:val="single"/>
        </w:rPr>
      </w:pPr>
      <w:r>
        <w:rPr>
          <w:rFonts w:cs="Arial"/>
          <w:bCs/>
          <w:color w:val="000000"/>
          <w:sz w:val="20"/>
          <w:u w:val="single"/>
        </w:rPr>
        <w:t>U</w:t>
      </w:r>
      <w:r w:rsidR="00057FA4" w:rsidRPr="00F6202F">
        <w:rPr>
          <w:rFonts w:cs="Arial"/>
          <w:bCs/>
          <w:color w:val="000000"/>
          <w:sz w:val="20"/>
          <w:u w:val="single"/>
        </w:rPr>
        <w:t>n rôle de coordination et d’accompagnement global</w:t>
      </w:r>
    </w:p>
    <w:p w:rsidR="00057FA4" w:rsidRPr="00F6202F" w:rsidRDefault="00057FA4" w:rsidP="00057FA4">
      <w:pPr>
        <w:spacing w:line="240" w:lineRule="auto"/>
        <w:jc w:val="both"/>
        <w:rPr>
          <w:rFonts w:cs="Arial"/>
          <w:b/>
          <w:bCs/>
          <w:color w:val="000000"/>
          <w:sz w:val="20"/>
        </w:rPr>
      </w:pPr>
      <w:r>
        <w:rPr>
          <w:rFonts w:cs="Arial"/>
          <w:bCs/>
          <w:color w:val="000000"/>
          <w:sz w:val="20"/>
        </w:rPr>
        <w:t>La structure</w:t>
      </w:r>
      <w:r w:rsidRPr="00F6202F">
        <w:rPr>
          <w:rFonts w:cs="Arial"/>
          <w:bCs/>
          <w:color w:val="000000"/>
          <w:sz w:val="20"/>
        </w:rPr>
        <w:t xml:space="preserve"> résidente assure le fonctionnement du projet</w:t>
      </w:r>
      <w:r>
        <w:rPr>
          <w:rFonts w:cs="Arial"/>
          <w:bCs/>
          <w:color w:val="000000"/>
          <w:sz w:val="20"/>
        </w:rPr>
        <w:t xml:space="preserve"> : </w:t>
      </w:r>
      <w:r w:rsidRPr="00F6202F">
        <w:rPr>
          <w:rFonts w:cs="Arial"/>
          <w:b/>
          <w:bCs/>
          <w:color w:val="000000"/>
          <w:sz w:val="20"/>
        </w:rPr>
        <w:t>son rôle est de structurer l’utilis</w:t>
      </w:r>
      <w:r>
        <w:rPr>
          <w:rFonts w:cs="Arial"/>
          <w:b/>
          <w:bCs/>
          <w:color w:val="000000"/>
          <w:sz w:val="20"/>
        </w:rPr>
        <w:t xml:space="preserve">ation du lieu par les artistes </w:t>
      </w:r>
      <w:r w:rsidRPr="00F6202F">
        <w:rPr>
          <w:rFonts w:cs="Arial"/>
          <w:b/>
          <w:bCs/>
          <w:color w:val="000000"/>
          <w:sz w:val="20"/>
        </w:rPr>
        <w:t>amateurs ou en voi</w:t>
      </w:r>
      <w:r>
        <w:rPr>
          <w:rFonts w:cs="Arial"/>
          <w:b/>
          <w:bCs/>
          <w:color w:val="000000"/>
          <w:sz w:val="20"/>
        </w:rPr>
        <w:t>e de professionnalisation</w:t>
      </w:r>
      <w:r w:rsidRPr="00F6202F">
        <w:rPr>
          <w:rFonts w:cs="Arial"/>
          <w:b/>
          <w:bCs/>
          <w:color w:val="000000"/>
          <w:sz w:val="20"/>
        </w:rPr>
        <w:t xml:space="preserve"> qui utiliseront le lieu. </w:t>
      </w:r>
    </w:p>
    <w:p w:rsidR="00057FA4" w:rsidRPr="00F6202F" w:rsidRDefault="00057FA4" w:rsidP="00057FA4">
      <w:pPr>
        <w:spacing w:line="240" w:lineRule="auto"/>
        <w:jc w:val="both"/>
        <w:rPr>
          <w:rFonts w:eastAsia="Times New Roman" w:cs="Arial"/>
          <w:sz w:val="20"/>
          <w:lang w:eastAsia="fr-FR"/>
        </w:rPr>
      </w:pPr>
      <w:r w:rsidRPr="00F6202F">
        <w:rPr>
          <w:rFonts w:eastAsia="Times New Roman" w:cs="Arial"/>
          <w:sz w:val="20"/>
          <w:lang w:eastAsia="fr-FR"/>
        </w:rPr>
        <w:t xml:space="preserve">Elle joue le rôle de coordinateur du projet dans sa globalité, </w:t>
      </w:r>
      <w:r>
        <w:rPr>
          <w:rFonts w:eastAsia="Times New Roman" w:cs="Arial"/>
          <w:sz w:val="20"/>
          <w:lang w:eastAsia="fr-FR"/>
        </w:rPr>
        <w:t xml:space="preserve">est </w:t>
      </w:r>
      <w:r w:rsidRPr="00F6202F">
        <w:rPr>
          <w:rFonts w:eastAsia="Times New Roman" w:cs="Arial"/>
          <w:sz w:val="20"/>
          <w:lang w:eastAsia="fr-FR"/>
        </w:rPr>
        <w:t>susceptible d’animer le lieu et de lui donner sa cohérence d’ensemble.</w:t>
      </w:r>
    </w:p>
    <w:p w:rsidR="00057FA4" w:rsidRPr="00F6202F" w:rsidRDefault="00057FA4" w:rsidP="00057FA4">
      <w:pPr>
        <w:spacing w:line="240" w:lineRule="auto"/>
        <w:jc w:val="both"/>
        <w:rPr>
          <w:rFonts w:eastAsia="Times New Roman" w:cs="Arial"/>
          <w:sz w:val="20"/>
          <w:lang w:eastAsia="fr-FR"/>
        </w:rPr>
      </w:pPr>
      <w:r w:rsidRPr="00F6202F">
        <w:rPr>
          <w:rFonts w:eastAsia="Times New Roman" w:cs="Arial"/>
          <w:sz w:val="20"/>
          <w:lang w:eastAsia="fr-FR"/>
        </w:rPr>
        <w:t xml:space="preserve">Elle est responsable du planning général d’utilisation de la structure, qu’elle définit avec les utilisateurs. </w:t>
      </w:r>
    </w:p>
    <w:p w:rsidR="00057FA4" w:rsidRDefault="00057FA4" w:rsidP="00057FA4">
      <w:pPr>
        <w:spacing w:line="240" w:lineRule="auto"/>
        <w:jc w:val="both"/>
        <w:rPr>
          <w:rFonts w:eastAsia="Times New Roman" w:cs="Arial"/>
          <w:sz w:val="20"/>
          <w:lang w:eastAsia="fr-FR"/>
        </w:rPr>
      </w:pPr>
      <w:r>
        <w:rPr>
          <w:rFonts w:eastAsia="Times New Roman" w:cs="Arial"/>
          <w:sz w:val="20"/>
          <w:lang w:eastAsia="fr-FR"/>
        </w:rPr>
        <w:t xml:space="preserve">Elle prend en compte le service ACT et </w:t>
      </w:r>
      <w:r w:rsidR="002D794C">
        <w:rPr>
          <w:rFonts w:eastAsia="Times New Roman" w:cs="Arial"/>
          <w:sz w:val="20"/>
          <w:lang w:eastAsia="fr-FR"/>
        </w:rPr>
        <w:t xml:space="preserve">le service Démocratie Participative et Vie associative </w:t>
      </w:r>
      <w:r>
        <w:rPr>
          <w:rFonts w:eastAsia="Times New Roman" w:cs="Arial"/>
          <w:sz w:val="20"/>
          <w:lang w:eastAsia="fr-FR"/>
        </w:rPr>
        <w:t xml:space="preserve">comme ses interlocuteurs exclusifs </w:t>
      </w:r>
      <w:r w:rsidRPr="00F6202F">
        <w:rPr>
          <w:rFonts w:eastAsia="Times New Roman" w:cs="Arial"/>
          <w:sz w:val="20"/>
          <w:lang w:eastAsia="fr-FR"/>
        </w:rPr>
        <w:t>auprès des</w:t>
      </w:r>
      <w:r>
        <w:rPr>
          <w:rFonts w:eastAsia="Times New Roman" w:cs="Arial"/>
          <w:sz w:val="20"/>
          <w:lang w:eastAsia="fr-FR"/>
        </w:rPr>
        <w:t xml:space="preserve"> autres</w:t>
      </w:r>
      <w:r w:rsidRPr="00F6202F">
        <w:rPr>
          <w:rFonts w:eastAsia="Times New Roman" w:cs="Arial"/>
          <w:sz w:val="20"/>
          <w:lang w:eastAsia="fr-FR"/>
        </w:rPr>
        <w:t xml:space="preserve"> services de la Ville : </w:t>
      </w:r>
      <w:r>
        <w:rPr>
          <w:rFonts w:eastAsia="Times New Roman" w:cs="Arial"/>
          <w:sz w:val="20"/>
          <w:lang w:eastAsia="fr-FR"/>
        </w:rPr>
        <w:t xml:space="preserve">service communication et services techniques, notamment. </w:t>
      </w:r>
    </w:p>
    <w:p w:rsidR="00057FA4" w:rsidRDefault="00057FA4" w:rsidP="00057FA4">
      <w:pPr>
        <w:spacing w:line="240" w:lineRule="auto"/>
        <w:jc w:val="both"/>
        <w:rPr>
          <w:rFonts w:eastAsia="Times New Roman" w:cs="Arial"/>
          <w:sz w:val="20"/>
          <w:lang w:eastAsia="fr-FR"/>
        </w:rPr>
      </w:pPr>
      <w:r>
        <w:rPr>
          <w:rFonts w:eastAsia="Times New Roman" w:cs="Arial"/>
          <w:sz w:val="20"/>
          <w:lang w:eastAsia="fr-FR"/>
        </w:rPr>
        <w:t>Elle s’assure</w:t>
      </w:r>
      <w:r w:rsidRPr="00F6202F">
        <w:rPr>
          <w:rFonts w:eastAsia="Times New Roman" w:cs="Arial"/>
          <w:sz w:val="20"/>
          <w:lang w:eastAsia="fr-FR"/>
        </w:rPr>
        <w:t>, du bon fonctionnement du lieu (signale tout dysfonctionnement éventuel,</w:t>
      </w:r>
      <w:r>
        <w:rPr>
          <w:rFonts w:eastAsia="Times New Roman" w:cs="Arial"/>
          <w:sz w:val="20"/>
          <w:lang w:eastAsia="fr-FR"/>
        </w:rPr>
        <w:t xml:space="preserve"> invite aux événements</w:t>
      </w:r>
      <w:r w:rsidRPr="00F6202F">
        <w:rPr>
          <w:rFonts w:eastAsia="Times New Roman" w:cs="Arial"/>
          <w:sz w:val="20"/>
          <w:lang w:eastAsia="fr-FR"/>
        </w:rPr>
        <w:t xml:space="preserve"> </w:t>
      </w:r>
      <w:proofErr w:type="spellStart"/>
      <w:r w:rsidRPr="00F6202F">
        <w:rPr>
          <w:rFonts w:eastAsia="Times New Roman" w:cs="Arial"/>
          <w:sz w:val="20"/>
          <w:lang w:eastAsia="fr-FR"/>
        </w:rPr>
        <w:t>etc</w:t>
      </w:r>
      <w:proofErr w:type="spellEnd"/>
      <w:r w:rsidRPr="00F6202F">
        <w:rPr>
          <w:rFonts w:eastAsia="Times New Roman" w:cs="Arial"/>
          <w:sz w:val="20"/>
          <w:lang w:eastAsia="fr-FR"/>
        </w:rPr>
        <w:t xml:space="preserve">). </w:t>
      </w:r>
    </w:p>
    <w:p w:rsidR="00057FA4" w:rsidRPr="00F6202F" w:rsidRDefault="00057FA4" w:rsidP="00057FA4">
      <w:pPr>
        <w:spacing w:line="240" w:lineRule="auto"/>
        <w:jc w:val="both"/>
        <w:rPr>
          <w:rFonts w:eastAsia="Times New Roman" w:cs="Arial"/>
          <w:sz w:val="20"/>
          <w:lang w:eastAsia="fr-FR"/>
        </w:rPr>
      </w:pPr>
    </w:p>
    <w:p w:rsidR="00057FA4" w:rsidRDefault="00057FA4" w:rsidP="00057FA4">
      <w:pPr>
        <w:spacing w:line="240" w:lineRule="auto"/>
        <w:jc w:val="both"/>
        <w:rPr>
          <w:rFonts w:eastAsia="Times New Roman" w:cs="Arial"/>
          <w:sz w:val="20"/>
          <w:u w:val="single"/>
          <w:lang w:eastAsia="fr-FR"/>
        </w:rPr>
      </w:pPr>
      <w:r w:rsidRPr="00F6202F">
        <w:rPr>
          <w:rFonts w:eastAsia="Times New Roman" w:cs="Arial"/>
          <w:sz w:val="20"/>
          <w:u w:val="single"/>
          <w:lang w:eastAsia="fr-FR"/>
        </w:rPr>
        <w:t xml:space="preserve">Un support technique pour les utilisateurs </w:t>
      </w:r>
    </w:p>
    <w:p w:rsidR="00057FA4" w:rsidRDefault="00057FA4" w:rsidP="00057FA4">
      <w:pPr>
        <w:spacing w:line="240" w:lineRule="auto"/>
        <w:jc w:val="both"/>
        <w:rPr>
          <w:rFonts w:eastAsia="Times New Roman" w:cs="Arial"/>
          <w:sz w:val="20"/>
          <w:lang w:eastAsia="fr-FR"/>
        </w:rPr>
      </w:pPr>
      <w:r w:rsidRPr="00F6202F">
        <w:rPr>
          <w:rFonts w:eastAsia="Times New Roman" w:cs="Arial"/>
          <w:sz w:val="20"/>
          <w:lang w:eastAsia="fr-FR"/>
        </w:rPr>
        <w:t xml:space="preserve">L’équipe résidente est responsable de la bonne tenue technique des temps d’ouverture au public, pour ses propres projets comme pour l’ensemble des utilisateurs qui en auront exprimé le besoin. Elle est donc le support technique privilégié du lieu dans son ensemble. </w:t>
      </w:r>
    </w:p>
    <w:p w:rsidR="00EA022B" w:rsidRDefault="00EA022B" w:rsidP="00057FA4">
      <w:pPr>
        <w:spacing w:line="240" w:lineRule="auto"/>
        <w:jc w:val="both"/>
        <w:rPr>
          <w:rFonts w:eastAsia="Times New Roman" w:cs="Arial"/>
          <w:sz w:val="20"/>
          <w:lang w:eastAsia="fr-FR"/>
        </w:rPr>
      </w:pPr>
    </w:p>
    <w:p w:rsidR="00EA022B" w:rsidRPr="00EA022B" w:rsidRDefault="00EA022B" w:rsidP="00EA022B">
      <w:pPr>
        <w:spacing w:line="240" w:lineRule="auto"/>
        <w:jc w:val="both"/>
        <w:rPr>
          <w:rFonts w:cs="Arial"/>
          <w:bCs/>
          <w:color w:val="000000"/>
          <w:sz w:val="20"/>
        </w:rPr>
      </w:pPr>
      <w:r w:rsidRPr="00EA022B">
        <w:rPr>
          <w:rFonts w:cs="Arial"/>
          <w:bCs/>
          <w:color w:val="000000"/>
          <w:sz w:val="20"/>
          <w:u w:val="single"/>
        </w:rPr>
        <w:t xml:space="preserve">Une attention artistique apportée au territoire </w:t>
      </w:r>
    </w:p>
    <w:p w:rsidR="00EA022B" w:rsidRPr="006F64F4" w:rsidRDefault="00EA022B" w:rsidP="00EA022B">
      <w:pPr>
        <w:spacing w:line="240" w:lineRule="auto"/>
        <w:jc w:val="both"/>
        <w:rPr>
          <w:rFonts w:cs="Arial"/>
          <w:bCs/>
          <w:color w:val="000000"/>
          <w:sz w:val="20"/>
        </w:rPr>
      </w:pPr>
      <w:r>
        <w:rPr>
          <w:rFonts w:cs="Arial"/>
          <w:bCs/>
          <w:color w:val="000000"/>
          <w:sz w:val="20"/>
        </w:rPr>
        <w:t>Au titre de son activité propre, l</w:t>
      </w:r>
      <w:r w:rsidRPr="006F64F4">
        <w:rPr>
          <w:rFonts w:cs="Arial"/>
          <w:bCs/>
          <w:color w:val="000000"/>
          <w:sz w:val="20"/>
        </w:rPr>
        <w:t xml:space="preserve">a compagnie résidente </w:t>
      </w:r>
      <w:r w:rsidRPr="006F64F4">
        <w:rPr>
          <w:rFonts w:cs="Arial"/>
          <w:b/>
          <w:bCs/>
          <w:color w:val="000000"/>
          <w:sz w:val="20"/>
        </w:rPr>
        <w:t>donne à voir son travail dans le lieu et hors les murs</w:t>
      </w:r>
      <w:r>
        <w:rPr>
          <w:rFonts w:cs="Arial"/>
          <w:bCs/>
          <w:color w:val="000000"/>
          <w:sz w:val="20"/>
        </w:rPr>
        <w:t xml:space="preserve"> (</w:t>
      </w:r>
      <w:proofErr w:type="spellStart"/>
      <w:r>
        <w:rPr>
          <w:rFonts w:cs="Arial"/>
          <w:bCs/>
          <w:color w:val="000000"/>
          <w:sz w:val="20"/>
        </w:rPr>
        <w:t>cf</w:t>
      </w:r>
      <w:proofErr w:type="spellEnd"/>
      <w:r>
        <w:rPr>
          <w:rFonts w:cs="Arial"/>
          <w:bCs/>
          <w:color w:val="000000"/>
          <w:sz w:val="20"/>
        </w:rPr>
        <w:t xml:space="preserve"> p.2</w:t>
      </w:r>
      <w:r>
        <w:rPr>
          <w:rFonts w:cs="Arial"/>
          <w:bCs/>
          <w:color w:val="000000"/>
          <w:sz w:val="20"/>
          <w:vertAlign w:val="superscript"/>
        </w:rPr>
        <w:t xml:space="preserve"> </w:t>
      </w:r>
      <w:r>
        <w:rPr>
          <w:rFonts w:cs="Arial"/>
          <w:bCs/>
          <w:color w:val="000000"/>
          <w:sz w:val="20"/>
        </w:rPr>
        <w:t>et 3</w:t>
      </w:r>
      <w:r w:rsidRPr="006F64F4">
        <w:rPr>
          <w:rFonts w:cs="Arial"/>
          <w:bCs/>
          <w:color w:val="000000"/>
          <w:sz w:val="20"/>
        </w:rPr>
        <w:t>).</w:t>
      </w:r>
    </w:p>
    <w:p w:rsidR="00EA022B" w:rsidRDefault="00EA022B" w:rsidP="00EA022B">
      <w:pPr>
        <w:spacing w:line="240" w:lineRule="auto"/>
        <w:jc w:val="both"/>
        <w:rPr>
          <w:rFonts w:cs="Arial"/>
          <w:bCs/>
          <w:color w:val="000000"/>
          <w:sz w:val="20"/>
        </w:rPr>
      </w:pPr>
      <w:r w:rsidRPr="006F64F4">
        <w:rPr>
          <w:rFonts w:cs="Arial"/>
          <w:bCs/>
          <w:color w:val="000000"/>
          <w:sz w:val="20"/>
        </w:rPr>
        <w:t>Elle s’adresse tout particulièrement aux publics scolaires, des centres de loisirs, des antennes jeunesse, du champ social, des Maisons pour Tous et de la Maison Marcel Paul (sans exclusive).</w:t>
      </w:r>
      <w:r w:rsidRPr="004A32F9">
        <w:rPr>
          <w:rFonts w:cs="Arial"/>
          <w:bCs/>
          <w:color w:val="000000"/>
          <w:sz w:val="20"/>
        </w:rPr>
        <w:t xml:space="preserve"> </w:t>
      </w:r>
    </w:p>
    <w:p w:rsidR="00EA022B" w:rsidRDefault="00EA022B" w:rsidP="00EA022B">
      <w:pPr>
        <w:spacing w:line="240" w:lineRule="auto"/>
        <w:jc w:val="both"/>
        <w:rPr>
          <w:rFonts w:cs="Arial"/>
          <w:bCs/>
          <w:color w:val="000000"/>
          <w:sz w:val="20"/>
        </w:rPr>
      </w:pPr>
      <w:r w:rsidRPr="006F64F4">
        <w:rPr>
          <w:rFonts w:cs="Arial"/>
          <w:bCs/>
          <w:color w:val="000000"/>
          <w:sz w:val="20"/>
        </w:rPr>
        <w:t xml:space="preserve">Avec l’impulsion et l’appui de la Ville, elle tisse son propre réseau de partenaires culturels et socio-éducatifs locaux. Elle peut s’adresser directement à ces derniers pour proposer des temps d’ouverture et /ou de travail avec les </w:t>
      </w:r>
      <w:proofErr w:type="spellStart"/>
      <w:r w:rsidRPr="006F64F4">
        <w:rPr>
          <w:rFonts w:cs="Arial"/>
          <w:bCs/>
          <w:color w:val="000000"/>
          <w:sz w:val="20"/>
        </w:rPr>
        <w:t>habitant.e.s</w:t>
      </w:r>
      <w:proofErr w:type="spellEnd"/>
      <w:r w:rsidRPr="006F64F4">
        <w:rPr>
          <w:rFonts w:cs="Arial"/>
          <w:bCs/>
          <w:color w:val="000000"/>
          <w:sz w:val="20"/>
        </w:rPr>
        <w:t>. Elle veille cependant à prendre conseil auprès de la Ville, dans une logique de cohérence de l’action culturelle sur le territoire.</w:t>
      </w:r>
      <w:r>
        <w:rPr>
          <w:rFonts w:cs="Arial"/>
          <w:bCs/>
          <w:color w:val="000000"/>
          <w:sz w:val="20"/>
        </w:rPr>
        <w:t xml:space="preserve"> </w:t>
      </w:r>
    </w:p>
    <w:p w:rsidR="00EA022B" w:rsidRPr="00F6202F" w:rsidRDefault="00EA022B" w:rsidP="00057FA4">
      <w:pPr>
        <w:spacing w:line="240" w:lineRule="auto"/>
        <w:jc w:val="both"/>
        <w:rPr>
          <w:rFonts w:eastAsia="Times New Roman" w:cs="Arial"/>
          <w:sz w:val="20"/>
          <w:lang w:eastAsia="fr-FR"/>
        </w:rPr>
      </w:pPr>
    </w:p>
    <w:p w:rsidR="00366196" w:rsidRPr="007354B1" w:rsidRDefault="007354B1" w:rsidP="007354B1">
      <w:pPr>
        <w:spacing w:line="240" w:lineRule="auto"/>
        <w:jc w:val="both"/>
        <w:rPr>
          <w:rFonts w:eastAsia="Times New Roman" w:cs="Arial"/>
          <w:b/>
          <w:sz w:val="20"/>
          <w:u w:val="single"/>
          <w:lang w:eastAsia="fr-FR"/>
        </w:rPr>
      </w:pPr>
      <w:r w:rsidRPr="007354B1">
        <w:rPr>
          <w:rFonts w:eastAsia="Times New Roman" w:cs="Arial"/>
          <w:b/>
          <w:sz w:val="20"/>
          <w:u w:val="single"/>
          <w:lang w:eastAsia="fr-FR"/>
        </w:rPr>
        <w:t xml:space="preserve">III.2 </w:t>
      </w:r>
      <w:r w:rsidR="0005647E" w:rsidRPr="007354B1">
        <w:rPr>
          <w:rFonts w:eastAsia="Times New Roman" w:cs="Arial"/>
          <w:b/>
          <w:sz w:val="20"/>
          <w:u w:val="single"/>
          <w:lang w:eastAsia="fr-FR"/>
        </w:rPr>
        <w:t>Amplitude d’ouverture</w:t>
      </w:r>
      <w:r w:rsidR="00366196" w:rsidRPr="007354B1">
        <w:rPr>
          <w:rFonts w:eastAsia="Times New Roman" w:cs="Arial"/>
          <w:b/>
          <w:sz w:val="20"/>
          <w:u w:val="single"/>
          <w:lang w:eastAsia="fr-FR"/>
        </w:rPr>
        <w:t> </w:t>
      </w:r>
      <w:r w:rsidR="00576315" w:rsidRPr="007354B1">
        <w:rPr>
          <w:rFonts w:eastAsia="Times New Roman" w:cs="Arial"/>
          <w:b/>
          <w:sz w:val="20"/>
          <w:u w:val="single"/>
          <w:lang w:eastAsia="fr-FR"/>
        </w:rPr>
        <w:t>– vers une action culturelle continue</w:t>
      </w:r>
    </w:p>
    <w:p w:rsidR="00403825" w:rsidRDefault="00403825" w:rsidP="00F6202F">
      <w:pPr>
        <w:spacing w:line="240" w:lineRule="auto"/>
        <w:jc w:val="both"/>
        <w:rPr>
          <w:rFonts w:eastAsia="Times New Roman" w:cs="Arial"/>
          <w:sz w:val="20"/>
          <w:u w:val="single"/>
          <w:lang w:eastAsia="fr-FR"/>
        </w:rPr>
      </w:pPr>
    </w:p>
    <w:p w:rsidR="00576315" w:rsidRPr="00F6202F" w:rsidRDefault="00576315" w:rsidP="00576315">
      <w:pPr>
        <w:spacing w:line="240" w:lineRule="auto"/>
        <w:jc w:val="both"/>
        <w:rPr>
          <w:rFonts w:eastAsia="Times New Roman" w:cs="Arial"/>
          <w:sz w:val="20"/>
          <w:u w:val="single"/>
          <w:lang w:eastAsia="fr-FR"/>
        </w:rPr>
      </w:pPr>
      <w:r w:rsidRPr="00F6202F">
        <w:rPr>
          <w:rFonts w:eastAsia="Times New Roman" w:cs="Arial"/>
          <w:sz w:val="20"/>
          <w:u w:val="single"/>
          <w:lang w:eastAsia="fr-FR"/>
        </w:rPr>
        <w:t>Un lieu ouvert toute la semaine, toute l’année</w:t>
      </w:r>
    </w:p>
    <w:p w:rsidR="00576315" w:rsidRPr="00F6202F" w:rsidRDefault="00576315" w:rsidP="00576315">
      <w:pPr>
        <w:spacing w:line="240" w:lineRule="auto"/>
        <w:jc w:val="both"/>
        <w:rPr>
          <w:rFonts w:eastAsia="Times New Roman" w:cs="Arial"/>
          <w:sz w:val="20"/>
          <w:lang w:eastAsia="fr-FR"/>
        </w:rPr>
      </w:pPr>
      <w:r w:rsidRPr="00F6202F">
        <w:rPr>
          <w:rFonts w:cs="Arial"/>
          <w:bCs/>
          <w:color w:val="000000"/>
          <w:sz w:val="20"/>
        </w:rPr>
        <w:t xml:space="preserve">Il convient d’imaginer des modalités de fonctionnement qui permettent une amplitude maximale d’ouverture </w:t>
      </w:r>
      <w:r w:rsidRPr="00F6202F">
        <w:rPr>
          <w:rFonts w:eastAsia="Times New Roman" w:cs="Arial"/>
          <w:sz w:val="20"/>
          <w:lang w:eastAsia="fr-FR"/>
        </w:rPr>
        <w:t>à l’échelle de la journée, de la semaine et de l’année</w:t>
      </w:r>
      <w:r w:rsidRPr="00F6202F">
        <w:rPr>
          <w:rFonts w:cs="Arial"/>
          <w:bCs/>
          <w:color w:val="000000"/>
          <w:sz w:val="20"/>
        </w:rPr>
        <w:t xml:space="preserve">. Le lieu doit pouvoir proposer </w:t>
      </w:r>
      <w:r w:rsidRPr="00F6202F">
        <w:rPr>
          <w:rFonts w:cs="Arial"/>
          <w:b/>
          <w:bCs/>
          <w:color w:val="000000"/>
          <w:sz w:val="20"/>
        </w:rPr>
        <w:t>une action culturelle continue</w:t>
      </w:r>
      <w:r w:rsidRPr="00F6202F">
        <w:rPr>
          <w:rFonts w:cs="Arial"/>
          <w:bCs/>
          <w:color w:val="000000"/>
          <w:sz w:val="20"/>
        </w:rPr>
        <w:t xml:space="preserve">, à même de répondre aux besoins de </w:t>
      </w:r>
      <w:proofErr w:type="spellStart"/>
      <w:r w:rsidRPr="00F6202F">
        <w:rPr>
          <w:rFonts w:cs="Arial"/>
          <w:bCs/>
          <w:color w:val="000000"/>
          <w:sz w:val="20"/>
        </w:rPr>
        <w:t>chacun.e</w:t>
      </w:r>
      <w:proofErr w:type="spellEnd"/>
      <w:r w:rsidRPr="00F6202F">
        <w:rPr>
          <w:rFonts w:cs="Arial"/>
          <w:bCs/>
          <w:color w:val="000000"/>
          <w:sz w:val="20"/>
        </w:rPr>
        <w:t xml:space="preserve">. </w:t>
      </w:r>
    </w:p>
    <w:p w:rsidR="00576315" w:rsidRDefault="00576315" w:rsidP="00576315">
      <w:pPr>
        <w:spacing w:line="240" w:lineRule="auto"/>
        <w:jc w:val="both"/>
        <w:rPr>
          <w:rFonts w:eastAsia="Times New Roman" w:cs="Arial"/>
          <w:sz w:val="20"/>
          <w:lang w:eastAsia="fr-FR"/>
        </w:rPr>
      </w:pPr>
      <w:r w:rsidRPr="00F6202F">
        <w:rPr>
          <w:rFonts w:eastAsia="Times New Roman" w:cs="Arial"/>
          <w:sz w:val="20"/>
          <w:lang w:eastAsia="fr-FR"/>
        </w:rPr>
        <w:t>L’équipe résidente doit donc pouvoir être en capacité de répondre à cette nécessité de présence très forte ; pour ce faire, elle pourra s’appuyer sur certains utilisateurs, en accord</w:t>
      </w:r>
      <w:r>
        <w:rPr>
          <w:rFonts w:eastAsia="Times New Roman" w:cs="Arial"/>
          <w:sz w:val="20"/>
          <w:lang w:eastAsia="fr-FR"/>
        </w:rPr>
        <w:t xml:space="preserve"> avec la Ville et dans un cadre administratif défini. </w:t>
      </w:r>
    </w:p>
    <w:p w:rsidR="00576315" w:rsidRDefault="00576315" w:rsidP="00F6202F">
      <w:pPr>
        <w:spacing w:line="240" w:lineRule="auto"/>
        <w:jc w:val="both"/>
        <w:rPr>
          <w:rFonts w:eastAsia="Times New Roman" w:cs="Arial"/>
          <w:sz w:val="20"/>
          <w:u w:val="single"/>
          <w:lang w:eastAsia="fr-FR"/>
        </w:rPr>
      </w:pPr>
    </w:p>
    <w:p w:rsidR="00403825" w:rsidRDefault="00403825" w:rsidP="00F6202F">
      <w:pPr>
        <w:spacing w:line="240" w:lineRule="auto"/>
        <w:jc w:val="both"/>
        <w:rPr>
          <w:rFonts w:eastAsia="Times New Roman" w:cs="Arial"/>
          <w:sz w:val="20"/>
          <w:u w:val="single"/>
          <w:lang w:eastAsia="fr-FR"/>
        </w:rPr>
      </w:pPr>
      <w:r>
        <w:rPr>
          <w:rFonts w:eastAsia="Times New Roman" w:cs="Arial"/>
          <w:sz w:val="20"/>
          <w:u w:val="single"/>
          <w:lang w:eastAsia="fr-FR"/>
        </w:rPr>
        <w:t>Amplitude annuelle</w:t>
      </w:r>
      <w:r w:rsidR="006F64F4">
        <w:rPr>
          <w:rFonts w:eastAsia="Times New Roman" w:cs="Arial"/>
          <w:sz w:val="20"/>
          <w:u w:val="single"/>
          <w:lang w:eastAsia="fr-FR"/>
        </w:rPr>
        <w:t> : l’ouverture aux utilisateurs</w:t>
      </w:r>
    </w:p>
    <w:p w:rsidR="00403825" w:rsidRPr="00576315" w:rsidRDefault="00403825" w:rsidP="00403825">
      <w:pPr>
        <w:spacing w:line="240" w:lineRule="auto"/>
        <w:jc w:val="both"/>
        <w:rPr>
          <w:rFonts w:eastAsia="Times New Roman" w:cs="Arial"/>
          <w:b/>
          <w:sz w:val="20"/>
          <w:lang w:eastAsia="fr-FR"/>
        </w:rPr>
      </w:pPr>
      <w:r w:rsidRPr="00576315">
        <w:rPr>
          <w:rFonts w:eastAsia="Times New Roman" w:cs="Arial"/>
          <w:sz w:val="20"/>
          <w:lang w:eastAsia="fr-FR"/>
        </w:rPr>
        <w:t xml:space="preserve">Hors temps de fermeture annuels, le lieu est </w:t>
      </w:r>
      <w:r w:rsidRPr="00576315">
        <w:rPr>
          <w:rFonts w:eastAsia="Times New Roman" w:cs="Arial"/>
          <w:b/>
          <w:sz w:val="20"/>
          <w:lang w:eastAsia="fr-FR"/>
        </w:rPr>
        <w:t xml:space="preserve">ouvert toute l’année, y compris pendant les vacances scolaires. </w:t>
      </w:r>
    </w:p>
    <w:p w:rsidR="00366196" w:rsidRPr="004E2C1D" w:rsidRDefault="00366196" w:rsidP="00F6202F">
      <w:pPr>
        <w:spacing w:line="240" w:lineRule="auto"/>
        <w:jc w:val="both"/>
        <w:rPr>
          <w:rFonts w:eastAsia="Times New Roman" w:cs="Arial"/>
          <w:sz w:val="20"/>
          <w:u w:val="single"/>
          <w:lang w:eastAsia="fr-FR"/>
        </w:rPr>
      </w:pPr>
    </w:p>
    <w:p w:rsidR="00CD3D30" w:rsidRPr="00576315" w:rsidRDefault="0005647E" w:rsidP="00CD3D30">
      <w:pPr>
        <w:spacing w:line="240" w:lineRule="auto"/>
        <w:jc w:val="both"/>
        <w:rPr>
          <w:rFonts w:eastAsia="Times New Roman" w:cs="Arial"/>
          <w:sz w:val="20"/>
          <w:lang w:eastAsia="fr-FR"/>
        </w:rPr>
      </w:pPr>
      <w:r w:rsidRPr="00576315">
        <w:rPr>
          <w:rFonts w:eastAsia="Times New Roman" w:cs="Arial"/>
          <w:b/>
          <w:sz w:val="20"/>
          <w:lang w:eastAsia="fr-FR"/>
        </w:rPr>
        <w:t>Il est attendu que l</w:t>
      </w:r>
      <w:r w:rsidR="003952FC" w:rsidRPr="00576315">
        <w:rPr>
          <w:rFonts w:eastAsia="Times New Roman" w:cs="Arial"/>
          <w:b/>
          <w:sz w:val="20"/>
          <w:lang w:eastAsia="fr-FR"/>
        </w:rPr>
        <w:t>a structure puisse être ouverte</w:t>
      </w:r>
      <w:r w:rsidR="00CD3D30" w:rsidRPr="00576315">
        <w:rPr>
          <w:rFonts w:eastAsia="Times New Roman" w:cs="Arial"/>
          <w:b/>
          <w:sz w:val="20"/>
          <w:lang w:eastAsia="fr-FR"/>
        </w:rPr>
        <w:t xml:space="preserve"> 46</w:t>
      </w:r>
      <w:r w:rsidR="003952FC" w:rsidRPr="00576315">
        <w:rPr>
          <w:rFonts w:eastAsia="Times New Roman" w:cs="Arial"/>
          <w:b/>
          <w:sz w:val="20"/>
          <w:lang w:eastAsia="fr-FR"/>
        </w:rPr>
        <w:t xml:space="preserve"> </w:t>
      </w:r>
      <w:r w:rsidR="00EA0AF6" w:rsidRPr="00576315">
        <w:rPr>
          <w:rFonts w:eastAsia="Times New Roman" w:cs="Arial"/>
          <w:b/>
          <w:sz w:val="20"/>
          <w:lang w:eastAsia="fr-FR"/>
        </w:rPr>
        <w:t>semaines par an</w:t>
      </w:r>
      <w:r w:rsidR="00CD3D30" w:rsidRPr="00576315">
        <w:rPr>
          <w:rFonts w:eastAsia="Times New Roman" w:cs="Arial"/>
          <w:sz w:val="20"/>
          <w:lang w:eastAsia="fr-FR"/>
        </w:rPr>
        <w:t xml:space="preserve">, </w:t>
      </w:r>
      <w:r w:rsidR="00EA0AF6" w:rsidRPr="00576315">
        <w:rPr>
          <w:rFonts w:eastAsia="Times New Roman" w:cs="Arial"/>
          <w:sz w:val="20"/>
          <w:lang w:eastAsia="fr-FR"/>
        </w:rPr>
        <w:t>avec, idéalement</w:t>
      </w:r>
      <w:r w:rsidR="00CD3D30" w:rsidRPr="00576315">
        <w:rPr>
          <w:rFonts w:eastAsia="Times New Roman" w:cs="Arial"/>
          <w:sz w:val="20"/>
          <w:lang w:eastAsia="fr-FR"/>
        </w:rPr>
        <w:t xml:space="preserve">, une fermeture </w:t>
      </w:r>
      <w:r w:rsidR="00CD3D30" w:rsidRPr="00576315">
        <w:rPr>
          <w:rFonts w:eastAsia="Times New Roman" w:cs="Arial"/>
          <w:b/>
          <w:sz w:val="20"/>
          <w:lang w:eastAsia="fr-FR"/>
        </w:rPr>
        <w:t>jusqu’à 6 semaines par année civile (hors jours fériés)</w:t>
      </w:r>
      <w:r w:rsidR="00CD3D30" w:rsidRPr="00576315">
        <w:rPr>
          <w:rFonts w:eastAsia="Times New Roman" w:cs="Arial"/>
          <w:sz w:val="20"/>
          <w:lang w:eastAsia="fr-FR"/>
        </w:rPr>
        <w:t xml:space="preserve">. Le calendrier de fermeture est à définir en accord entre l’équipe résidente et la Ville, et en fonction des besoins annuels des utilisateurs. Idéalement ces fermetures ont lieu pendant les congés de fin d’année : de 1 à 2 semaines / 5 à 10 jours ouvrés en décembre/janvier, ainsi que 4 semaines pendant les congés d’été / 20 jours ouvrés (+ 1 semaine / 5 jours ouvrés sur une troisième période à définir conjointement entre la Ville et l’équipe résidente, en cas de fermeture d’une semaine seulement en fin d’année). </w:t>
      </w:r>
    </w:p>
    <w:p w:rsidR="00CD3D30" w:rsidRDefault="00CD3D30" w:rsidP="00CD3D30">
      <w:pPr>
        <w:spacing w:line="240" w:lineRule="auto"/>
        <w:jc w:val="both"/>
        <w:rPr>
          <w:rFonts w:eastAsia="Times New Roman" w:cs="Arial"/>
          <w:sz w:val="20"/>
          <w:highlight w:val="yellow"/>
          <w:u w:val="single"/>
          <w:lang w:eastAsia="fr-FR"/>
        </w:rPr>
      </w:pPr>
    </w:p>
    <w:p w:rsidR="006F64F4" w:rsidRPr="006F64F4" w:rsidRDefault="006F64F4" w:rsidP="00F6202F">
      <w:pPr>
        <w:spacing w:line="240" w:lineRule="auto"/>
        <w:jc w:val="both"/>
        <w:rPr>
          <w:rFonts w:eastAsia="Times New Roman" w:cs="Arial"/>
          <w:sz w:val="20"/>
          <w:u w:val="single"/>
          <w:lang w:eastAsia="fr-FR"/>
        </w:rPr>
      </w:pPr>
      <w:r w:rsidRPr="006F64F4">
        <w:rPr>
          <w:rFonts w:eastAsia="Times New Roman" w:cs="Arial"/>
          <w:sz w:val="20"/>
          <w:u w:val="single"/>
          <w:lang w:eastAsia="fr-FR"/>
        </w:rPr>
        <w:t>Amplitude hebdomadaire / mensuelle</w:t>
      </w:r>
    </w:p>
    <w:p w:rsidR="003952FC" w:rsidRPr="006F64F4" w:rsidRDefault="00CD3D30" w:rsidP="00F6202F">
      <w:pPr>
        <w:spacing w:line="240" w:lineRule="auto"/>
        <w:jc w:val="both"/>
        <w:rPr>
          <w:rFonts w:eastAsia="Times New Roman" w:cs="Arial"/>
          <w:sz w:val="20"/>
          <w:lang w:eastAsia="fr-FR"/>
        </w:rPr>
      </w:pPr>
      <w:r w:rsidRPr="006F64F4">
        <w:rPr>
          <w:rFonts w:eastAsia="Times New Roman" w:cs="Arial"/>
          <w:sz w:val="20"/>
          <w:lang w:eastAsia="fr-FR"/>
        </w:rPr>
        <w:t>Les utilisateurs ont accès au lieu d</w:t>
      </w:r>
      <w:r w:rsidR="0005647E" w:rsidRPr="006F64F4">
        <w:rPr>
          <w:rFonts w:eastAsia="Times New Roman" w:cs="Arial"/>
          <w:sz w:val="20"/>
          <w:lang w:eastAsia="fr-FR"/>
        </w:rPr>
        <w:t xml:space="preserve">u mardi au samedi inclus, </w:t>
      </w:r>
      <w:r w:rsidRPr="006F64F4">
        <w:rPr>
          <w:rFonts w:eastAsia="Times New Roman" w:cs="Arial"/>
          <w:sz w:val="20"/>
          <w:lang w:eastAsia="fr-FR"/>
        </w:rPr>
        <w:t xml:space="preserve">sur une </w:t>
      </w:r>
      <w:r w:rsidRPr="006F64F4">
        <w:rPr>
          <w:rFonts w:eastAsia="Times New Roman" w:cs="Arial"/>
          <w:b/>
          <w:sz w:val="20"/>
          <w:lang w:eastAsia="fr-FR"/>
        </w:rPr>
        <w:t xml:space="preserve">amplitude d’ouverture de </w:t>
      </w:r>
      <w:r w:rsidR="004B7C40" w:rsidRPr="006F64F4">
        <w:rPr>
          <w:rFonts w:eastAsia="Times New Roman" w:cs="Arial"/>
          <w:b/>
          <w:sz w:val="20"/>
          <w:lang w:eastAsia="fr-FR"/>
        </w:rPr>
        <w:t>35</w:t>
      </w:r>
      <w:r w:rsidR="0005647E" w:rsidRPr="006F64F4">
        <w:rPr>
          <w:rFonts w:eastAsia="Times New Roman" w:cs="Arial"/>
          <w:b/>
          <w:sz w:val="20"/>
          <w:lang w:eastAsia="fr-FR"/>
        </w:rPr>
        <w:t xml:space="preserve"> heures par semaine</w:t>
      </w:r>
      <w:r w:rsidR="007B4122" w:rsidRPr="006F64F4">
        <w:rPr>
          <w:rFonts w:eastAsia="Times New Roman" w:cs="Arial"/>
          <w:b/>
          <w:sz w:val="20"/>
          <w:lang w:eastAsia="fr-FR"/>
        </w:rPr>
        <w:t xml:space="preserve"> environ</w:t>
      </w:r>
      <w:r w:rsidRPr="006F64F4">
        <w:rPr>
          <w:rFonts w:eastAsia="Times New Roman" w:cs="Arial"/>
          <w:sz w:val="20"/>
          <w:lang w:eastAsia="fr-FR"/>
        </w:rPr>
        <w:t xml:space="preserve">. Les horaires précis d’ouverture sont </w:t>
      </w:r>
      <w:r w:rsidR="00EA0AF6" w:rsidRPr="006F64F4">
        <w:rPr>
          <w:rFonts w:eastAsia="Times New Roman" w:cs="Arial"/>
          <w:sz w:val="20"/>
          <w:lang w:eastAsia="fr-FR"/>
        </w:rPr>
        <w:t xml:space="preserve">à définir conjointement entre la Ville et l’équipe résidente. </w:t>
      </w:r>
    </w:p>
    <w:p w:rsidR="00366196" w:rsidRPr="006F64F4" w:rsidRDefault="00EA0AF6" w:rsidP="00F6202F">
      <w:pPr>
        <w:spacing w:line="240" w:lineRule="auto"/>
        <w:jc w:val="both"/>
        <w:rPr>
          <w:rFonts w:eastAsia="Times New Roman" w:cs="Arial"/>
          <w:sz w:val="20"/>
          <w:lang w:eastAsia="fr-FR"/>
        </w:rPr>
      </w:pPr>
      <w:r w:rsidRPr="006F64F4">
        <w:rPr>
          <w:rFonts w:eastAsia="Times New Roman" w:cs="Arial"/>
          <w:sz w:val="20"/>
          <w:lang w:eastAsia="fr-FR"/>
        </w:rPr>
        <w:t>L</w:t>
      </w:r>
      <w:r w:rsidR="007B4122" w:rsidRPr="006F64F4">
        <w:rPr>
          <w:rFonts w:eastAsia="Times New Roman" w:cs="Arial"/>
          <w:sz w:val="20"/>
          <w:lang w:eastAsia="fr-FR"/>
        </w:rPr>
        <w:t xml:space="preserve">’équipe résidente doit pouvoir tester puis proposer à la Ville en fonction de l’expérience (à évaluer à ouverture + 6 mois) une </w:t>
      </w:r>
      <w:r w:rsidR="0005647E" w:rsidRPr="006F64F4">
        <w:rPr>
          <w:rFonts w:eastAsia="Times New Roman" w:cs="Arial"/>
          <w:sz w:val="20"/>
          <w:lang w:eastAsia="fr-FR"/>
        </w:rPr>
        <w:t xml:space="preserve">amplitude moyenne </w:t>
      </w:r>
      <w:r w:rsidR="007B4122" w:rsidRPr="006F64F4">
        <w:rPr>
          <w:rFonts w:eastAsia="Times New Roman" w:cs="Arial"/>
          <w:sz w:val="20"/>
          <w:lang w:eastAsia="fr-FR"/>
        </w:rPr>
        <w:t>d’ouverture</w:t>
      </w:r>
      <w:r w:rsidR="003952FC" w:rsidRPr="006F64F4">
        <w:rPr>
          <w:rFonts w:eastAsia="Times New Roman" w:cs="Arial"/>
          <w:sz w:val="20"/>
          <w:lang w:eastAsia="fr-FR"/>
        </w:rPr>
        <w:t xml:space="preserve"> convenable pour tous, et ce sur une base de</w:t>
      </w:r>
      <w:r w:rsidR="004B7C40" w:rsidRPr="006F64F4">
        <w:rPr>
          <w:rFonts w:eastAsia="Times New Roman" w:cs="Arial"/>
          <w:b/>
          <w:sz w:val="20"/>
          <w:lang w:eastAsia="fr-FR"/>
        </w:rPr>
        <w:t xml:space="preserve"> 4 à 5</w:t>
      </w:r>
      <w:r w:rsidR="007B4122" w:rsidRPr="006F64F4">
        <w:rPr>
          <w:rFonts w:eastAsia="Times New Roman" w:cs="Arial"/>
          <w:b/>
          <w:sz w:val="20"/>
          <w:lang w:eastAsia="fr-FR"/>
        </w:rPr>
        <w:t xml:space="preserve"> jours</w:t>
      </w:r>
      <w:r w:rsidR="003952FC" w:rsidRPr="006F64F4">
        <w:rPr>
          <w:rFonts w:eastAsia="Times New Roman" w:cs="Arial"/>
          <w:b/>
          <w:sz w:val="20"/>
          <w:lang w:eastAsia="fr-FR"/>
        </w:rPr>
        <w:t xml:space="preserve"> ouvrés</w:t>
      </w:r>
      <w:r w:rsidR="007B4122" w:rsidRPr="006F64F4">
        <w:rPr>
          <w:rFonts w:eastAsia="Times New Roman" w:cs="Arial"/>
          <w:b/>
          <w:sz w:val="20"/>
          <w:lang w:eastAsia="fr-FR"/>
        </w:rPr>
        <w:t xml:space="preserve"> par semaine </w:t>
      </w:r>
      <w:r w:rsidR="00CD3D30" w:rsidRPr="006F64F4">
        <w:rPr>
          <w:rFonts w:eastAsia="Times New Roman" w:cs="Arial"/>
          <w:b/>
          <w:sz w:val="20"/>
          <w:lang w:eastAsia="fr-FR"/>
        </w:rPr>
        <w:t xml:space="preserve">et </w:t>
      </w:r>
      <w:r w:rsidR="007B4122" w:rsidRPr="006F64F4">
        <w:rPr>
          <w:rFonts w:eastAsia="Times New Roman" w:cs="Arial"/>
          <w:b/>
          <w:sz w:val="20"/>
          <w:lang w:eastAsia="fr-FR"/>
        </w:rPr>
        <w:t>co</w:t>
      </w:r>
      <w:r w:rsidR="00CD3D30" w:rsidRPr="006F64F4">
        <w:rPr>
          <w:rFonts w:eastAsia="Times New Roman" w:cs="Arial"/>
          <w:b/>
          <w:sz w:val="20"/>
          <w:lang w:eastAsia="fr-FR"/>
        </w:rPr>
        <w:t xml:space="preserve">rrespondant aux </w:t>
      </w:r>
      <w:r w:rsidR="004B7C40" w:rsidRPr="006F64F4">
        <w:rPr>
          <w:rFonts w:eastAsia="Times New Roman" w:cs="Arial"/>
          <w:b/>
          <w:sz w:val="20"/>
          <w:lang w:eastAsia="fr-FR"/>
        </w:rPr>
        <w:t>35</w:t>
      </w:r>
      <w:r w:rsidR="007B4122" w:rsidRPr="006F64F4">
        <w:rPr>
          <w:rFonts w:eastAsia="Times New Roman" w:cs="Arial"/>
          <w:b/>
          <w:sz w:val="20"/>
          <w:lang w:eastAsia="fr-FR"/>
        </w:rPr>
        <w:t xml:space="preserve"> heures </w:t>
      </w:r>
      <w:r w:rsidR="00366196" w:rsidRPr="006F64F4">
        <w:rPr>
          <w:rFonts w:eastAsia="Times New Roman" w:cs="Arial"/>
          <w:b/>
          <w:sz w:val="20"/>
          <w:lang w:eastAsia="fr-FR"/>
        </w:rPr>
        <w:t xml:space="preserve">environ </w:t>
      </w:r>
      <w:r w:rsidR="007B4122" w:rsidRPr="006F64F4">
        <w:rPr>
          <w:rFonts w:eastAsia="Times New Roman" w:cs="Arial"/>
          <w:b/>
          <w:sz w:val="20"/>
          <w:lang w:eastAsia="fr-FR"/>
        </w:rPr>
        <w:t xml:space="preserve">d’ouverture </w:t>
      </w:r>
      <w:r w:rsidR="00CD3D30" w:rsidRPr="006F64F4">
        <w:rPr>
          <w:rFonts w:eastAsia="Times New Roman" w:cs="Arial"/>
          <w:b/>
          <w:sz w:val="20"/>
          <w:lang w:eastAsia="fr-FR"/>
        </w:rPr>
        <w:t>requises</w:t>
      </w:r>
      <w:r w:rsidR="003952FC" w:rsidRPr="006F64F4">
        <w:rPr>
          <w:rFonts w:eastAsia="Times New Roman" w:cs="Arial"/>
          <w:b/>
          <w:sz w:val="20"/>
          <w:lang w:eastAsia="fr-FR"/>
        </w:rPr>
        <w:t>.</w:t>
      </w:r>
      <w:r w:rsidR="003952FC" w:rsidRPr="006F64F4">
        <w:rPr>
          <w:rFonts w:eastAsia="Times New Roman" w:cs="Arial"/>
          <w:sz w:val="20"/>
          <w:lang w:eastAsia="fr-FR"/>
        </w:rPr>
        <w:t xml:space="preserve"> Il est possible </w:t>
      </w:r>
      <w:r w:rsidRPr="006F64F4">
        <w:rPr>
          <w:rFonts w:eastAsia="Times New Roman" w:cs="Arial"/>
          <w:sz w:val="20"/>
          <w:lang w:eastAsia="fr-FR"/>
        </w:rPr>
        <w:t xml:space="preserve">de lisser cette </w:t>
      </w:r>
      <w:r w:rsidR="003952FC" w:rsidRPr="006F64F4">
        <w:rPr>
          <w:rFonts w:eastAsia="Times New Roman" w:cs="Arial"/>
          <w:sz w:val="20"/>
          <w:lang w:eastAsia="fr-FR"/>
        </w:rPr>
        <w:t>amplitude d’</w:t>
      </w:r>
      <w:r w:rsidRPr="006F64F4">
        <w:rPr>
          <w:rFonts w:eastAsia="Times New Roman" w:cs="Arial"/>
          <w:sz w:val="20"/>
          <w:lang w:eastAsia="fr-FR"/>
        </w:rPr>
        <w:t>ouverture mensuellement en fonction des besoins et des</w:t>
      </w:r>
      <w:r w:rsidR="003952FC" w:rsidRPr="006F64F4">
        <w:rPr>
          <w:rFonts w:eastAsia="Times New Roman" w:cs="Arial"/>
          <w:sz w:val="20"/>
          <w:lang w:eastAsia="fr-FR"/>
        </w:rPr>
        <w:t xml:space="preserve"> possibles, après accord des utilisateurs et de la Ville. </w:t>
      </w:r>
    </w:p>
    <w:p w:rsidR="003952FC" w:rsidRPr="006F64F4" w:rsidRDefault="003952FC" w:rsidP="00F6202F">
      <w:pPr>
        <w:spacing w:line="240" w:lineRule="auto"/>
        <w:jc w:val="both"/>
        <w:rPr>
          <w:rFonts w:eastAsia="Times New Roman" w:cs="Arial"/>
          <w:b/>
          <w:sz w:val="20"/>
          <w:lang w:eastAsia="fr-FR"/>
        </w:rPr>
      </w:pPr>
    </w:p>
    <w:p w:rsidR="003952FC" w:rsidRPr="006F64F4" w:rsidRDefault="003952FC" w:rsidP="00F6202F">
      <w:pPr>
        <w:spacing w:line="240" w:lineRule="auto"/>
        <w:jc w:val="both"/>
        <w:rPr>
          <w:rFonts w:eastAsia="Times New Roman" w:cs="Arial"/>
          <w:b/>
          <w:sz w:val="20"/>
          <w:lang w:eastAsia="fr-FR"/>
        </w:rPr>
      </w:pPr>
      <w:r w:rsidRPr="006F64F4">
        <w:rPr>
          <w:rFonts w:eastAsia="Times New Roman" w:cs="Arial"/>
          <w:sz w:val="20"/>
          <w:lang w:eastAsia="fr-FR"/>
        </w:rPr>
        <w:t>Dans le cadre de l’amplitude semaine / mensuelle / annuelle définie entre la Ville et l’équipe résidente,</w:t>
      </w:r>
      <w:r w:rsidRPr="006F64F4">
        <w:rPr>
          <w:rFonts w:eastAsia="Times New Roman" w:cs="Arial"/>
          <w:b/>
          <w:sz w:val="20"/>
          <w:lang w:eastAsia="fr-FR"/>
        </w:rPr>
        <w:t xml:space="preserve"> l’équipe résidente organise avec les utilisateurs le planning précis d’occupation, dont elle est pleinement responsable. </w:t>
      </w:r>
    </w:p>
    <w:p w:rsidR="003952FC" w:rsidRPr="006F64F4" w:rsidRDefault="003952FC" w:rsidP="00F6202F">
      <w:pPr>
        <w:spacing w:line="240" w:lineRule="auto"/>
        <w:jc w:val="both"/>
        <w:rPr>
          <w:rFonts w:eastAsia="Times New Roman" w:cs="Arial"/>
          <w:sz w:val="20"/>
          <w:lang w:eastAsia="fr-FR"/>
        </w:rPr>
      </w:pPr>
      <w:r w:rsidRPr="006F64F4">
        <w:rPr>
          <w:rFonts w:eastAsia="Times New Roman" w:cs="Arial"/>
          <w:sz w:val="20"/>
          <w:lang w:eastAsia="fr-FR"/>
        </w:rPr>
        <w:t>Le planning est transmis à la Ville</w:t>
      </w:r>
      <w:r w:rsidR="00C72DD2">
        <w:rPr>
          <w:rFonts w:eastAsia="Times New Roman" w:cs="Arial"/>
          <w:sz w:val="20"/>
          <w:lang w:eastAsia="fr-FR"/>
        </w:rPr>
        <w:t>, il</w:t>
      </w:r>
      <w:r w:rsidRPr="006F64F4">
        <w:rPr>
          <w:rFonts w:eastAsia="Times New Roman" w:cs="Arial"/>
          <w:sz w:val="20"/>
          <w:lang w:eastAsia="fr-FR"/>
        </w:rPr>
        <w:t xml:space="preserve"> est validé par cette dernière en amont. </w:t>
      </w:r>
    </w:p>
    <w:p w:rsidR="004B7C40" w:rsidRPr="00EA0AF6" w:rsidRDefault="004B7C40" w:rsidP="00F6202F">
      <w:pPr>
        <w:spacing w:line="240" w:lineRule="auto"/>
        <w:jc w:val="both"/>
        <w:rPr>
          <w:rFonts w:eastAsia="Times New Roman" w:cs="Arial"/>
          <w:b/>
          <w:sz w:val="20"/>
          <w:highlight w:val="yellow"/>
          <w:lang w:eastAsia="fr-FR"/>
        </w:rPr>
      </w:pPr>
    </w:p>
    <w:p w:rsidR="004B7C40" w:rsidRPr="006F64F4" w:rsidRDefault="004B7C40" w:rsidP="00F6202F">
      <w:pPr>
        <w:spacing w:line="240" w:lineRule="auto"/>
        <w:jc w:val="both"/>
        <w:rPr>
          <w:rFonts w:eastAsia="Times New Roman" w:cs="Arial"/>
          <w:sz w:val="20"/>
          <w:lang w:eastAsia="fr-FR"/>
        </w:rPr>
      </w:pPr>
      <w:r w:rsidRPr="006F64F4">
        <w:rPr>
          <w:rFonts w:eastAsia="Times New Roman" w:cs="Arial"/>
          <w:sz w:val="20"/>
          <w:lang w:eastAsia="fr-FR"/>
        </w:rPr>
        <w:t>Nb : l</w:t>
      </w:r>
      <w:r w:rsidR="00366196" w:rsidRPr="006F64F4">
        <w:rPr>
          <w:rFonts w:eastAsia="Times New Roman" w:cs="Arial"/>
          <w:sz w:val="20"/>
          <w:lang w:eastAsia="fr-FR"/>
        </w:rPr>
        <w:t xml:space="preserve">es temps de rendus de projet / ouvertures d’ateliers / répétitions face publics des utilisateurs se font sur les temps d’ouverture normales du lieu. </w:t>
      </w:r>
    </w:p>
    <w:p w:rsidR="00366196" w:rsidRDefault="00366196" w:rsidP="00F6202F">
      <w:pPr>
        <w:spacing w:line="240" w:lineRule="auto"/>
        <w:jc w:val="both"/>
        <w:rPr>
          <w:rFonts w:eastAsia="Times New Roman" w:cs="Arial"/>
          <w:sz w:val="20"/>
          <w:lang w:eastAsia="fr-FR"/>
        </w:rPr>
      </w:pPr>
      <w:r w:rsidRPr="006F64F4">
        <w:rPr>
          <w:rFonts w:eastAsia="Times New Roman" w:cs="Arial"/>
          <w:sz w:val="20"/>
          <w:lang w:eastAsia="fr-FR"/>
        </w:rPr>
        <w:t xml:space="preserve">Des dérogations peuvent être aménagées sous l’égide de l’équipe résidente et avec l’accord préalable de la Ville. </w:t>
      </w:r>
    </w:p>
    <w:p w:rsidR="00815CB7" w:rsidRPr="006F64F4" w:rsidRDefault="00815CB7" w:rsidP="00F6202F">
      <w:pPr>
        <w:spacing w:line="240" w:lineRule="auto"/>
        <w:jc w:val="both"/>
        <w:rPr>
          <w:rFonts w:eastAsia="Times New Roman" w:cs="Arial"/>
          <w:sz w:val="20"/>
          <w:lang w:eastAsia="fr-FR"/>
        </w:rPr>
      </w:pPr>
    </w:p>
    <w:p w:rsidR="007F1E7E" w:rsidRDefault="00EA022B" w:rsidP="007354B1">
      <w:pPr>
        <w:spacing w:line="240" w:lineRule="auto"/>
        <w:jc w:val="both"/>
        <w:rPr>
          <w:rFonts w:cs="Arial"/>
          <w:b/>
          <w:bCs/>
          <w:color w:val="000000"/>
          <w:sz w:val="20"/>
        </w:rPr>
      </w:pPr>
      <w:r>
        <w:rPr>
          <w:rFonts w:cs="Arial"/>
          <w:b/>
          <w:bCs/>
          <w:color w:val="000000"/>
          <w:sz w:val="20"/>
          <w:u w:val="single"/>
        </w:rPr>
        <w:t>III.3</w:t>
      </w:r>
      <w:r w:rsidR="007354B1" w:rsidRPr="007354B1">
        <w:rPr>
          <w:rFonts w:cs="Arial"/>
          <w:b/>
          <w:bCs/>
          <w:color w:val="000000"/>
          <w:sz w:val="20"/>
          <w:u w:val="single"/>
        </w:rPr>
        <w:t xml:space="preserve"> </w:t>
      </w:r>
      <w:r w:rsidR="00F6202F" w:rsidRPr="007354B1">
        <w:rPr>
          <w:rFonts w:cs="Arial"/>
          <w:b/>
          <w:bCs/>
          <w:color w:val="000000"/>
          <w:sz w:val="20"/>
          <w:u w:val="single"/>
        </w:rPr>
        <w:t>Les utilisateurs</w:t>
      </w:r>
      <w:r w:rsidR="00F6202F" w:rsidRPr="007354B1">
        <w:rPr>
          <w:rFonts w:cs="Arial"/>
          <w:b/>
          <w:bCs/>
          <w:color w:val="000000"/>
          <w:sz w:val="20"/>
        </w:rPr>
        <w:t> </w:t>
      </w:r>
    </w:p>
    <w:p w:rsidR="00EA022B" w:rsidRPr="007354B1" w:rsidRDefault="00EA022B" w:rsidP="007354B1">
      <w:pPr>
        <w:spacing w:line="240" w:lineRule="auto"/>
        <w:jc w:val="both"/>
        <w:rPr>
          <w:rFonts w:cs="Arial"/>
          <w:b/>
          <w:bCs/>
          <w:color w:val="000000"/>
          <w:sz w:val="20"/>
        </w:rPr>
      </w:pPr>
    </w:p>
    <w:p w:rsidR="007F1E7E" w:rsidRDefault="00F6202F" w:rsidP="00F6202F">
      <w:pPr>
        <w:spacing w:line="240" w:lineRule="auto"/>
        <w:jc w:val="both"/>
        <w:rPr>
          <w:rFonts w:cs="Arial"/>
          <w:bCs/>
          <w:color w:val="000000"/>
          <w:sz w:val="20"/>
        </w:rPr>
      </w:pPr>
      <w:r w:rsidRPr="00F6202F">
        <w:rPr>
          <w:rFonts w:cs="Arial"/>
          <w:bCs/>
          <w:color w:val="000000"/>
          <w:sz w:val="20"/>
        </w:rPr>
        <w:t xml:space="preserve">Les utilisateurs </w:t>
      </w:r>
      <w:r w:rsidR="002E4745">
        <w:rPr>
          <w:rFonts w:cs="Arial"/>
          <w:bCs/>
          <w:color w:val="000000"/>
          <w:sz w:val="20"/>
        </w:rPr>
        <w:t>sont des compagnies e</w:t>
      </w:r>
      <w:r w:rsidR="004A32F9">
        <w:rPr>
          <w:rFonts w:cs="Arial"/>
          <w:bCs/>
          <w:color w:val="000000"/>
          <w:sz w:val="20"/>
        </w:rPr>
        <w:t>t/ou a</w:t>
      </w:r>
      <w:r w:rsidR="007F1E7E">
        <w:rPr>
          <w:rFonts w:cs="Arial"/>
          <w:bCs/>
          <w:color w:val="000000"/>
          <w:sz w:val="20"/>
        </w:rPr>
        <w:t xml:space="preserve">rtistes, </w:t>
      </w:r>
      <w:r w:rsidR="004A32F9">
        <w:rPr>
          <w:rFonts w:cs="Arial"/>
          <w:bCs/>
          <w:color w:val="000000"/>
          <w:sz w:val="20"/>
        </w:rPr>
        <w:t xml:space="preserve">ainsi que des </w:t>
      </w:r>
      <w:r w:rsidR="007F1E7E">
        <w:rPr>
          <w:rFonts w:cs="Arial"/>
          <w:bCs/>
          <w:color w:val="000000"/>
          <w:sz w:val="20"/>
        </w:rPr>
        <w:t xml:space="preserve">associations </w:t>
      </w:r>
      <w:r w:rsidR="00CE45AB">
        <w:rPr>
          <w:rFonts w:cs="Arial"/>
          <w:bCs/>
          <w:color w:val="000000"/>
          <w:sz w:val="20"/>
        </w:rPr>
        <w:t>œuvrant</w:t>
      </w:r>
      <w:r w:rsidR="007F1E7E">
        <w:rPr>
          <w:rFonts w:cs="Arial"/>
          <w:bCs/>
          <w:color w:val="000000"/>
          <w:sz w:val="20"/>
        </w:rPr>
        <w:t xml:space="preserve"> majoritairement dans le champ du spectacle vivant. Ils sont </w:t>
      </w:r>
      <w:r w:rsidR="007F1E7E" w:rsidRPr="004A32F9">
        <w:rPr>
          <w:rFonts w:cs="Arial"/>
          <w:b/>
          <w:bCs/>
          <w:color w:val="000000"/>
          <w:sz w:val="20"/>
        </w:rPr>
        <w:t>amateurs</w:t>
      </w:r>
      <w:r w:rsidR="007F1E7E">
        <w:rPr>
          <w:rFonts w:cs="Arial"/>
          <w:bCs/>
          <w:color w:val="000000"/>
          <w:sz w:val="20"/>
        </w:rPr>
        <w:t xml:space="preserve"> </w:t>
      </w:r>
      <w:r w:rsidR="009732DF">
        <w:rPr>
          <w:rFonts w:cs="Arial"/>
          <w:bCs/>
          <w:color w:val="000000"/>
          <w:sz w:val="20"/>
        </w:rPr>
        <w:t>ou en voie de professionnalisation</w:t>
      </w:r>
      <w:r w:rsidR="007F1E7E">
        <w:rPr>
          <w:rFonts w:cs="Arial"/>
          <w:bCs/>
          <w:color w:val="000000"/>
          <w:sz w:val="20"/>
        </w:rPr>
        <w:t xml:space="preserve"> et</w:t>
      </w:r>
      <w:r w:rsidR="00CE45AB">
        <w:rPr>
          <w:rFonts w:cs="Arial"/>
          <w:bCs/>
          <w:color w:val="000000"/>
          <w:sz w:val="20"/>
        </w:rPr>
        <w:t xml:space="preserve"> s</w:t>
      </w:r>
      <w:r w:rsidR="007F1E7E">
        <w:rPr>
          <w:rFonts w:cs="Arial"/>
          <w:bCs/>
          <w:color w:val="000000"/>
          <w:sz w:val="20"/>
        </w:rPr>
        <w:t xml:space="preserve">ont domiciliés à La Courneuve, sur le territoire de Plaine Commune voire du département. </w:t>
      </w:r>
    </w:p>
    <w:p w:rsidR="004A32F9" w:rsidRDefault="007F1E7E" w:rsidP="00F6202F">
      <w:pPr>
        <w:spacing w:line="240" w:lineRule="auto"/>
        <w:jc w:val="both"/>
        <w:rPr>
          <w:rFonts w:cs="Arial"/>
          <w:bCs/>
          <w:color w:val="000000"/>
          <w:sz w:val="20"/>
        </w:rPr>
      </w:pPr>
      <w:r>
        <w:rPr>
          <w:rFonts w:cs="Arial"/>
          <w:bCs/>
          <w:color w:val="000000"/>
          <w:sz w:val="20"/>
        </w:rPr>
        <w:t xml:space="preserve">Ils </w:t>
      </w:r>
      <w:r w:rsidR="00F6202F" w:rsidRPr="00F6202F">
        <w:rPr>
          <w:rFonts w:cs="Arial"/>
          <w:bCs/>
          <w:color w:val="000000"/>
          <w:sz w:val="20"/>
        </w:rPr>
        <w:t xml:space="preserve">bénéficient d’espaces de travail et de représentation de bonne qualité. </w:t>
      </w:r>
    </w:p>
    <w:p w:rsidR="00F6202F" w:rsidRPr="00F6202F" w:rsidRDefault="00F6202F" w:rsidP="00F6202F">
      <w:pPr>
        <w:spacing w:line="240" w:lineRule="auto"/>
        <w:jc w:val="both"/>
        <w:rPr>
          <w:rFonts w:cs="Arial"/>
          <w:bCs/>
          <w:color w:val="000000"/>
          <w:sz w:val="20"/>
        </w:rPr>
      </w:pPr>
      <w:r w:rsidRPr="00F6202F">
        <w:rPr>
          <w:rFonts w:cs="Arial"/>
          <w:bCs/>
          <w:color w:val="000000"/>
          <w:sz w:val="20"/>
        </w:rPr>
        <w:t>Les espaces de travail comprennent des espaces de pratique / répétition, mais au</w:t>
      </w:r>
      <w:r w:rsidR="004A32F9">
        <w:rPr>
          <w:rFonts w:cs="Arial"/>
          <w:bCs/>
          <w:color w:val="000000"/>
          <w:sz w:val="20"/>
        </w:rPr>
        <w:t xml:space="preserve">ssi un équipement informatique : au moins un ordinateur et une </w:t>
      </w:r>
      <w:r w:rsidRPr="00F6202F">
        <w:rPr>
          <w:rFonts w:cs="Arial"/>
          <w:bCs/>
          <w:color w:val="000000"/>
          <w:sz w:val="20"/>
        </w:rPr>
        <w:t xml:space="preserve">imprimante </w:t>
      </w:r>
      <w:r w:rsidR="002E4745">
        <w:rPr>
          <w:rFonts w:cs="Arial"/>
          <w:bCs/>
          <w:color w:val="000000"/>
          <w:sz w:val="20"/>
        </w:rPr>
        <w:t xml:space="preserve">sont </w:t>
      </w:r>
      <w:r w:rsidR="004A32F9">
        <w:rPr>
          <w:rFonts w:cs="Arial"/>
          <w:bCs/>
          <w:color w:val="000000"/>
          <w:sz w:val="20"/>
        </w:rPr>
        <w:t>mis à disposition des utilisateurs</w:t>
      </w:r>
      <w:r w:rsidR="002E4745">
        <w:rPr>
          <w:rFonts w:cs="Arial"/>
          <w:bCs/>
          <w:color w:val="000000"/>
          <w:sz w:val="20"/>
        </w:rPr>
        <w:t xml:space="preserve">, et ce sur leur créneau d’utilisation du lieu. </w:t>
      </w:r>
    </w:p>
    <w:p w:rsidR="00F6202F" w:rsidRDefault="002E4745" w:rsidP="00F6202F">
      <w:pPr>
        <w:spacing w:line="240" w:lineRule="auto"/>
        <w:jc w:val="both"/>
        <w:rPr>
          <w:rFonts w:cs="Arial"/>
          <w:bCs/>
          <w:color w:val="000000"/>
          <w:sz w:val="20"/>
        </w:rPr>
      </w:pPr>
      <w:r>
        <w:rPr>
          <w:rFonts w:cs="Arial"/>
          <w:bCs/>
          <w:color w:val="000000"/>
          <w:sz w:val="20"/>
        </w:rPr>
        <w:t xml:space="preserve">Les utilisateurs qui le souhaitent </w:t>
      </w:r>
      <w:r w:rsidR="00F6202F" w:rsidRPr="00F6202F">
        <w:rPr>
          <w:rFonts w:cs="Arial"/>
          <w:bCs/>
          <w:color w:val="000000"/>
          <w:sz w:val="20"/>
        </w:rPr>
        <w:t xml:space="preserve">peuvent en outre bénéficier de </w:t>
      </w:r>
      <w:r w:rsidR="00CE45AB">
        <w:rPr>
          <w:rFonts w:cs="Arial"/>
          <w:bCs/>
          <w:color w:val="000000"/>
          <w:sz w:val="20"/>
        </w:rPr>
        <w:t>la part de l’équipe</w:t>
      </w:r>
      <w:r w:rsidR="00C329BE">
        <w:rPr>
          <w:rFonts w:cs="Arial"/>
          <w:bCs/>
          <w:color w:val="000000"/>
          <w:sz w:val="20"/>
        </w:rPr>
        <w:t xml:space="preserve"> résidente d’un </w:t>
      </w:r>
      <w:r w:rsidR="00F6202F" w:rsidRPr="002E4745">
        <w:rPr>
          <w:rFonts w:cs="Arial"/>
          <w:b/>
          <w:bCs/>
          <w:color w:val="000000"/>
          <w:sz w:val="20"/>
        </w:rPr>
        <w:t>accompagnement nécessaire à leur progression</w:t>
      </w:r>
      <w:r w:rsidR="00C329BE" w:rsidRPr="002E4745">
        <w:rPr>
          <w:rFonts w:cs="Arial"/>
          <w:b/>
          <w:bCs/>
          <w:color w:val="000000"/>
          <w:sz w:val="20"/>
        </w:rPr>
        <w:t>. Cet accompagnement peut</w:t>
      </w:r>
      <w:r w:rsidR="00F6202F" w:rsidRPr="002E4745">
        <w:rPr>
          <w:rFonts w:cs="Arial"/>
          <w:b/>
          <w:bCs/>
          <w:color w:val="000000"/>
          <w:sz w:val="20"/>
        </w:rPr>
        <w:t xml:space="preserve"> être artistique, mais aussi technique et administratif.</w:t>
      </w:r>
      <w:r w:rsidR="00F6202F" w:rsidRPr="002E4745">
        <w:rPr>
          <w:rFonts w:cs="Arial"/>
          <w:bCs/>
          <w:color w:val="000000"/>
          <w:sz w:val="20"/>
        </w:rPr>
        <w:t xml:space="preserve"> </w:t>
      </w:r>
    </w:p>
    <w:p w:rsidR="00C72DD2" w:rsidRDefault="00C72DD2" w:rsidP="00F6202F">
      <w:pPr>
        <w:spacing w:line="240" w:lineRule="auto"/>
        <w:jc w:val="both"/>
        <w:rPr>
          <w:rFonts w:cs="Arial"/>
          <w:bCs/>
          <w:color w:val="000000"/>
          <w:sz w:val="20"/>
        </w:rPr>
      </w:pPr>
    </w:p>
    <w:p w:rsidR="00C72DD2" w:rsidRPr="002E4745" w:rsidRDefault="00C72DD2" w:rsidP="00F6202F">
      <w:pPr>
        <w:spacing w:line="240" w:lineRule="auto"/>
        <w:jc w:val="both"/>
        <w:rPr>
          <w:rFonts w:cs="Arial"/>
          <w:bCs/>
          <w:color w:val="000000"/>
          <w:sz w:val="20"/>
        </w:rPr>
      </w:pPr>
      <w:r>
        <w:rPr>
          <w:rFonts w:cs="Arial"/>
          <w:bCs/>
          <w:color w:val="000000"/>
          <w:sz w:val="20"/>
        </w:rPr>
        <w:t xml:space="preserve">Les utilisateurs ont accès au lieu sur un mode régulier (les utilisateurs « réguliers ») ou au projet (les utilisateurs « ponctuels »). </w:t>
      </w:r>
    </w:p>
    <w:p w:rsidR="002E4745" w:rsidRPr="00F6202F" w:rsidRDefault="002E4745" w:rsidP="00F6202F">
      <w:pPr>
        <w:spacing w:line="240" w:lineRule="auto"/>
        <w:jc w:val="both"/>
        <w:rPr>
          <w:rFonts w:cs="Arial"/>
          <w:b/>
          <w:bCs/>
          <w:color w:val="000000"/>
          <w:sz w:val="20"/>
        </w:rPr>
      </w:pPr>
    </w:p>
    <w:p w:rsidR="00F6202F" w:rsidRPr="002E4745" w:rsidRDefault="00EA022B" w:rsidP="00F6202F">
      <w:pPr>
        <w:spacing w:line="240" w:lineRule="auto"/>
        <w:jc w:val="both"/>
        <w:rPr>
          <w:rFonts w:cs="Arial"/>
          <w:b/>
          <w:bCs/>
          <w:color w:val="000000"/>
          <w:sz w:val="20"/>
          <w:u w:val="single"/>
        </w:rPr>
      </w:pPr>
      <w:r>
        <w:rPr>
          <w:rFonts w:cs="Arial"/>
          <w:b/>
          <w:bCs/>
          <w:color w:val="000000"/>
          <w:sz w:val="20"/>
          <w:u w:val="single"/>
        </w:rPr>
        <w:t>III.4</w:t>
      </w:r>
      <w:r w:rsidR="007354B1">
        <w:rPr>
          <w:rFonts w:cs="Arial"/>
          <w:b/>
          <w:bCs/>
          <w:color w:val="000000"/>
          <w:sz w:val="20"/>
          <w:u w:val="single"/>
        </w:rPr>
        <w:t xml:space="preserve"> </w:t>
      </w:r>
      <w:r w:rsidR="002E4745" w:rsidRPr="002E4745">
        <w:rPr>
          <w:rFonts w:cs="Arial"/>
          <w:b/>
          <w:bCs/>
          <w:color w:val="000000"/>
          <w:sz w:val="20"/>
          <w:u w:val="single"/>
        </w:rPr>
        <w:t>Comment devient-on utilisateur</w:t>
      </w:r>
      <w:r w:rsidR="00C72DD2">
        <w:rPr>
          <w:rFonts w:cs="Arial"/>
          <w:b/>
          <w:bCs/>
          <w:color w:val="000000"/>
          <w:sz w:val="20"/>
          <w:u w:val="single"/>
        </w:rPr>
        <w:t xml:space="preserve"> </w:t>
      </w:r>
      <w:r w:rsidR="002E4745" w:rsidRPr="002E4745">
        <w:rPr>
          <w:rFonts w:cs="Arial"/>
          <w:b/>
          <w:bCs/>
          <w:color w:val="000000"/>
          <w:sz w:val="20"/>
          <w:u w:val="single"/>
        </w:rPr>
        <w:t xml:space="preserve">? </w:t>
      </w:r>
    </w:p>
    <w:p w:rsidR="002E4745" w:rsidRDefault="002E4745" w:rsidP="00F6202F">
      <w:pPr>
        <w:spacing w:line="240" w:lineRule="auto"/>
        <w:jc w:val="both"/>
        <w:rPr>
          <w:rFonts w:cs="Arial"/>
          <w:bCs/>
          <w:color w:val="000000"/>
          <w:sz w:val="20"/>
        </w:rPr>
      </w:pPr>
    </w:p>
    <w:p w:rsidR="002E4745" w:rsidRPr="00C72DD2" w:rsidRDefault="002E4745" w:rsidP="002E4745">
      <w:pPr>
        <w:spacing w:line="240" w:lineRule="auto"/>
        <w:jc w:val="both"/>
        <w:rPr>
          <w:rFonts w:cs="Arial"/>
          <w:bCs/>
          <w:color w:val="000000"/>
          <w:sz w:val="20"/>
        </w:rPr>
      </w:pPr>
      <w:r w:rsidRPr="00C72DD2">
        <w:rPr>
          <w:rFonts w:cs="Arial"/>
          <w:bCs/>
          <w:color w:val="000000"/>
          <w:sz w:val="20"/>
        </w:rPr>
        <w:t xml:space="preserve">Les collectifs, associations, </w:t>
      </w:r>
      <w:proofErr w:type="spellStart"/>
      <w:r w:rsidRPr="00C72DD2">
        <w:rPr>
          <w:rFonts w:cs="Arial"/>
          <w:bCs/>
          <w:color w:val="000000"/>
          <w:sz w:val="20"/>
        </w:rPr>
        <w:t>habitant.e.s</w:t>
      </w:r>
      <w:proofErr w:type="spellEnd"/>
      <w:r w:rsidRPr="00C72DD2">
        <w:rPr>
          <w:rFonts w:cs="Arial"/>
          <w:bCs/>
          <w:color w:val="000000"/>
          <w:sz w:val="20"/>
        </w:rPr>
        <w:t xml:space="preserve"> ou groupes d’</w:t>
      </w:r>
      <w:proofErr w:type="spellStart"/>
      <w:r w:rsidRPr="00C72DD2">
        <w:rPr>
          <w:rFonts w:cs="Arial"/>
          <w:bCs/>
          <w:color w:val="000000"/>
          <w:sz w:val="20"/>
        </w:rPr>
        <w:t>habitant.e.s</w:t>
      </w:r>
      <w:proofErr w:type="spellEnd"/>
      <w:r w:rsidRPr="00C72DD2">
        <w:rPr>
          <w:rFonts w:cs="Arial"/>
          <w:bCs/>
          <w:color w:val="000000"/>
          <w:sz w:val="20"/>
        </w:rPr>
        <w:t xml:space="preserve"> prennent rendez-vous avec l’équipe résidente du lieu pour une étude de la recevabilité de sa demande d’utilisation. </w:t>
      </w:r>
    </w:p>
    <w:p w:rsidR="002E4745" w:rsidRPr="00C72DD2" w:rsidRDefault="002E4745" w:rsidP="002E4745">
      <w:pPr>
        <w:spacing w:line="240" w:lineRule="auto"/>
        <w:jc w:val="both"/>
        <w:rPr>
          <w:rFonts w:cs="Arial"/>
          <w:bCs/>
          <w:color w:val="000000"/>
          <w:sz w:val="20"/>
        </w:rPr>
      </w:pPr>
      <w:r w:rsidRPr="00C72DD2">
        <w:rPr>
          <w:rFonts w:cs="Arial"/>
          <w:bCs/>
          <w:color w:val="000000"/>
          <w:sz w:val="20"/>
        </w:rPr>
        <w:lastRenderedPageBreak/>
        <w:t xml:space="preserve">Les utilisateurs doivent (en propre ou par le biais de leur association éventuelle) être résidents de La Courneuve, Plaine Commune ou, à défaut, du département de la Seine Saint Denis. </w:t>
      </w:r>
    </w:p>
    <w:p w:rsidR="002E4745" w:rsidRPr="00C72DD2" w:rsidRDefault="002E4745" w:rsidP="002E4745">
      <w:pPr>
        <w:spacing w:line="240" w:lineRule="auto"/>
        <w:jc w:val="both"/>
        <w:rPr>
          <w:rFonts w:cs="Arial"/>
          <w:bCs/>
          <w:color w:val="000000"/>
          <w:sz w:val="20"/>
        </w:rPr>
      </w:pPr>
      <w:r w:rsidRPr="00C72DD2">
        <w:rPr>
          <w:rFonts w:cs="Arial"/>
          <w:bCs/>
          <w:color w:val="000000"/>
          <w:sz w:val="20"/>
        </w:rPr>
        <w:t xml:space="preserve">Ils sont amateurs ou en voie de professionnalisation et ont pour objet le travail dans le champ du spectacle vivant (théâtre, danse, cirque, conte, musique </w:t>
      </w:r>
      <w:proofErr w:type="spellStart"/>
      <w:r w:rsidRPr="00C72DD2">
        <w:rPr>
          <w:rFonts w:cs="Arial"/>
          <w:bCs/>
          <w:color w:val="000000"/>
          <w:sz w:val="20"/>
        </w:rPr>
        <w:t>etc</w:t>
      </w:r>
      <w:proofErr w:type="spellEnd"/>
      <w:r w:rsidRPr="00C72DD2">
        <w:rPr>
          <w:rFonts w:cs="Arial"/>
          <w:bCs/>
          <w:color w:val="000000"/>
          <w:sz w:val="20"/>
        </w:rPr>
        <w:t xml:space="preserve">). </w:t>
      </w:r>
    </w:p>
    <w:p w:rsidR="00083380" w:rsidRDefault="00083380" w:rsidP="002E4745">
      <w:pPr>
        <w:spacing w:line="240" w:lineRule="auto"/>
        <w:jc w:val="both"/>
        <w:rPr>
          <w:rFonts w:cs="Arial"/>
          <w:bCs/>
          <w:color w:val="000000"/>
          <w:sz w:val="20"/>
        </w:rPr>
      </w:pPr>
    </w:p>
    <w:p w:rsidR="002E4745" w:rsidRPr="00C72DD2" w:rsidRDefault="002E4745" w:rsidP="002E4745">
      <w:pPr>
        <w:spacing w:line="240" w:lineRule="auto"/>
        <w:jc w:val="both"/>
        <w:rPr>
          <w:rFonts w:cs="Arial"/>
          <w:bCs/>
          <w:color w:val="000000"/>
          <w:sz w:val="20"/>
        </w:rPr>
      </w:pPr>
      <w:r w:rsidRPr="00C72DD2">
        <w:rPr>
          <w:rFonts w:cs="Arial"/>
          <w:bCs/>
          <w:color w:val="000000"/>
          <w:sz w:val="20"/>
        </w:rPr>
        <w:t>Les demandes d’utilisation peuvent se faire toute l’année, et, après consultation obligatoire de la Ville via son servi</w:t>
      </w:r>
      <w:r w:rsidR="00083380">
        <w:rPr>
          <w:rFonts w:cs="Arial"/>
          <w:bCs/>
          <w:color w:val="000000"/>
          <w:sz w:val="20"/>
        </w:rPr>
        <w:t>ce Arts, Culture et Territoire et/ou so</w:t>
      </w:r>
      <w:r w:rsidR="002D794C">
        <w:rPr>
          <w:rFonts w:cs="Arial"/>
          <w:bCs/>
          <w:color w:val="000000"/>
          <w:sz w:val="20"/>
        </w:rPr>
        <w:t>n service Démocratie Participative et Vie Associative</w:t>
      </w:r>
      <w:r w:rsidR="00083380">
        <w:rPr>
          <w:rFonts w:cs="Arial"/>
          <w:bCs/>
          <w:color w:val="000000"/>
          <w:sz w:val="20"/>
        </w:rPr>
        <w:t xml:space="preserve">, </w:t>
      </w:r>
      <w:r w:rsidRPr="00C72DD2">
        <w:rPr>
          <w:rFonts w:cs="Arial"/>
          <w:bCs/>
          <w:color w:val="000000"/>
          <w:sz w:val="20"/>
        </w:rPr>
        <w:t>l’</w:t>
      </w:r>
      <w:r w:rsidR="00083380">
        <w:rPr>
          <w:rFonts w:cs="Arial"/>
          <w:bCs/>
          <w:color w:val="000000"/>
          <w:sz w:val="20"/>
        </w:rPr>
        <w:t xml:space="preserve">équipe </w:t>
      </w:r>
      <w:r w:rsidRPr="00C72DD2">
        <w:rPr>
          <w:rFonts w:cs="Arial"/>
          <w:bCs/>
          <w:color w:val="000000"/>
          <w:sz w:val="20"/>
        </w:rPr>
        <w:t>résidente apporte une réponse sous 15 jours ouvrés. </w:t>
      </w:r>
    </w:p>
    <w:p w:rsidR="002E4745" w:rsidRPr="00C72DD2" w:rsidRDefault="002E4745" w:rsidP="002E4745">
      <w:pPr>
        <w:spacing w:line="240" w:lineRule="auto"/>
        <w:jc w:val="both"/>
        <w:rPr>
          <w:rFonts w:cs="Arial"/>
          <w:bCs/>
          <w:color w:val="000000"/>
          <w:sz w:val="20"/>
        </w:rPr>
      </w:pPr>
      <w:r w:rsidRPr="00C72DD2">
        <w:rPr>
          <w:rFonts w:cs="Arial"/>
          <w:bCs/>
          <w:color w:val="000000"/>
          <w:sz w:val="20"/>
        </w:rPr>
        <w:t xml:space="preserve">L’octroi d’espaces / temps de travail se fait en fonction des possibilités concrètes d’utilisation, d’une part, et de la bonne adéquation de l’intention des demandeurs avec les orientations d’action culturelle de la Ville d’autre part. </w:t>
      </w:r>
    </w:p>
    <w:p w:rsidR="00063AC6" w:rsidRPr="00C72DD2" w:rsidRDefault="00063AC6" w:rsidP="002E4745">
      <w:pPr>
        <w:spacing w:line="240" w:lineRule="auto"/>
        <w:jc w:val="both"/>
        <w:rPr>
          <w:rFonts w:cs="Arial"/>
          <w:bCs/>
          <w:color w:val="000000"/>
          <w:sz w:val="20"/>
        </w:rPr>
      </w:pPr>
    </w:p>
    <w:p w:rsidR="00063AC6" w:rsidRPr="00A9230C" w:rsidRDefault="00063AC6" w:rsidP="002E4745">
      <w:pPr>
        <w:spacing w:line="240" w:lineRule="auto"/>
        <w:jc w:val="both"/>
        <w:rPr>
          <w:rFonts w:cs="Arial"/>
          <w:bCs/>
          <w:color w:val="000000"/>
          <w:sz w:val="20"/>
        </w:rPr>
      </w:pPr>
      <w:r w:rsidRPr="00A9230C">
        <w:rPr>
          <w:rFonts w:cs="Arial"/>
          <w:bCs/>
          <w:color w:val="000000"/>
          <w:sz w:val="20"/>
        </w:rPr>
        <w:t xml:space="preserve">Un créneau </w:t>
      </w:r>
      <w:r w:rsidRPr="00A9230C">
        <w:rPr>
          <w:rFonts w:cs="Arial"/>
          <w:b/>
          <w:bCs/>
          <w:color w:val="000000"/>
          <w:sz w:val="20"/>
        </w:rPr>
        <w:t>d’utilisation</w:t>
      </w:r>
      <w:r w:rsidR="00C72DD2" w:rsidRPr="00A9230C">
        <w:rPr>
          <w:rFonts w:cs="Arial"/>
          <w:b/>
          <w:bCs/>
          <w:color w:val="000000"/>
          <w:sz w:val="20"/>
        </w:rPr>
        <w:t xml:space="preserve"> régulière</w:t>
      </w:r>
      <w:r w:rsidRPr="00A9230C">
        <w:rPr>
          <w:rFonts w:cs="Arial"/>
          <w:bCs/>
          <w:color w:val="000000"/>
          <w:sz w:val="20"/>
        </w:rPr>
        <w:t xml:space="preserve"> peut être octroyé jusqu’à </w:t>
      </w:r>
      <w:r w:rsidRPr="00A9230C">
        <w:rPr>
          <w:rFonts w:cs="Arial"/>
          <w:b/>
          <w:bCs/>
          <w:color w:val="000000"/>
          <w:sz w:val="20"/>
        </w:rPr>
        <w:t>6 mois</w:t>
      </w:r>
      <w:r w:rsidRPr="00A9230C">
        <w:rPr>
          <w:rFonts w:cs="Arial"/>
          <w:bCs/>
          <w:color w:val="000000"/>
          <w:sz w:val="20"/>
        </w:rPr>
        <w:t>, renouvelable après demande expresse de l’utilisateur auprès de l’équipe résident</w:t>
      </w:r>
      <w:r w:rsidR="009732DF" w:rsidRPr="00A9230C">
        <w:rPr>
          <w:rFonts w:cs="Arial"/>
          <w:bCs/>
          <w:color w:val="000000"/>
          <w:sz w:val="20"/>
        </w:rPr>
        <w:t>e</w:t>
      </w:r>
      <w:r w:rsidRPr="00A9230C">
        <w:rPr>
          <w:rFonts w:cs="Arial"/>
          <w:bCs/>
          <w:color w:val="000000"/>
          <w:sz w:val="20"/>
        </w:rPr>
        <w:t xml:space="preserve">, à échéance moins 1 mois. </w:t>
      </w:r>
    </w:p>
    <w:p w:rsidR="00912B57" w:rsidRPr="00A9230C" w:rsidRDefault="00912B57" w:rsidP="002E4745">
      <w:pPr>
        <w:spacing w:line="240" w:lineRule="auto"/>
        <w:jc w:val="both"/>
        <w:rPr>
          <w:rFonts w:cs="Arial"/>
          <w:bCs/>
          <w:color w:val="000000"/>
          <w:sz w:val="20"/>
        </w:rPr>
      </w:pPr>
      <w:r w:rsidRPr="00A9230C">
        <w:rPr>
          <w:rFonts w:cs="Arial"/>
          <w:bCs/>
          <w:color w:val="000000"/>
          <w:sz w:val="20"/>
        </w:rPr>
        <w:t>Le nombre de reconductions expresses n’est pas prédéfini dans le cadre du présent appel.</w:t>
      </w:r>
    </w:p>
    <w:p w:rsidR="00912B57" w:rsidRDefault="00912B57" w:rsidP="00CC1CC7">
      <w:pPr>
        <w:spacing w:line="240" w:lineRule="auto"/>
        <w:jc w:val="both"/>
        <w:rPr>
          <w:rFonts w:cs="Arial"/>
          <w:bCs/>
          <w:color w:val="000000"/>
          <w:sz w:val="20"/>
          <w:highlight w:val="yellow"/>
        </w:rPr>
      </w:pPr>
    </w:p>
    <w:p w:rsidR="00CC1CC7" w:rsidRPr="00A9230C" w:rsidRDefault="00912B57" w:rsidP="00CC1CC7">
      <w:pPr>
        <w:spacing w:line="240" w:lineRule="auto"/>
        <w:jc w:val="both"/>
        <w:rPr>
          <w:rFonts w:cs="Arial"/>
          <w:bCs/>
          <w:color w:val="000000"/>
          <w:sz w:val="20"/>
        </w:rPr>
      </w:pPr>
      <w:r w:rsidRPr="00A9230C">
        <w:rPr>
          <w:rFonts w:cs="Arial"/>
          <w:bCs/>
          <w:color w:val="000000"/>
          <w:sz w:val="20"/>
        </w:rPr>
        <w:t>En outre d</w:t>
      </w:r>
      <w:r w:rsidR="00CC1CC7" w:rsidRPr="00A9230C">
        <w:rPr>
          <w:rFonts w:cs="Arial"/>
          <w:bCs/>
          <w:color w:val="000000"/>
          <w:sz w:val="20"/>
        </w:rPr>
        <w:t xml:space="preserve">es plages spécifiques peuvent être aménagées pour des demandes </w:t>
      </w:r>
      <w:r w:rsidR="00CC1CC7" w:rsidRPr="00A9230C">
        <w:rPr>
          <w:rFonts w:cs="Arial"/>
          <w:b/>
          <w:bCs/>
          <w:color w:val="000000"/>
          <w:sz w:val="20"/>
        </w:rPr>
        <w:t>d’</w:t>
      </w:r>
      <w:r w:rsidR="00A9230C">
        <w:rPr>
          <w:rFonts w:cs="Arial"/>
          <w:b/>
          <w:bCs/>
          <w:color w:val="000000"/>
          <w:sz w:val="20"/>
        </w:rPr>
        <w:t xml:space="preserve">utilisation </w:t>
      </w:r>
      <w:r w:rsidR="00CC1CC7" w:rsidRPr="00A9230C">
        <w:rPr>
          <w:rFonts w:cs="Arial"/>
          <w:b/>
          <w:bCs/>
          <w:color w:val="000000"/>
          <w:sz w:val="20"/>
        </w:rPr>
        <w:t>plus ponctue</w:t>
      </w:r>
      <w:r w:rsidR="00A9230C">
        <w:rPr>
          <w:rFonts w:cs="Arial"/>
          <w:b/>
          <w:bCs/>
          <w:color w:val="000000"/>
          <w:sz w:val="20"/>
        </w:rPr>
        <w:t>lle</w:t>
      </w:r>
      <w:r w:rsidR="00CC1CC7" w:rsidRPr="00A9230C">
        <w:rPr>
          <w:rFonts w:cs="Arial"/>
          <w:bCs/>
          <w:color w:val="000000"/>
          <w:sz w:val="20"/>
        </w:rPr>
        <w:t xml:space="preserve"> (au projet</w:t>
      </w:r>
      <w:r w:rsidRPr="00A9230C">
        <w:rPr>
          <w:rFonts w:cs="Arial"/>
          <w:bCs/>
          <w:color w:val="000000"/>
          <w:sz w:val="20"/>
        </w:rPr>
        <w:t xml:space="preserve">). Les utilisateurs ponctuels bénéficient d’espaces </w:t>
      </w:r>
      <w:r w:rsidR="00CC1CC7" w:rsidRPr="00A9230C">
        <w:rPr>
          <w:rFonts w:cs="Arial"/>
          <w:bCs/>
          <w:color w:val="000000"/>
          <w:sz w:val="20"/>
        </w:rPr>
        <w:t xml:space="preserve">pour une durée de </w:t>
      </w:r>
      <w:r w:rsidR="00CC1CC7" w:rsidRPr="00A9230C">
        <w:rPr>
          <w:rFonts w:cs="Arial"/>
          <w:b/>
          <w:bCs/>
          <w:color w:val="000000"/>
          <w:sz w:val="20"/>
        </w:rPr>
        <w:t>8 semaines</w:t>
      </w:r>
      <w:r w:rsidR="00CC1CC7" w:rsidRPr="00A9230C">
        <w:rPr>
          <w:rFonts w:cs="Arial"/>
          <w:bCs/>
          <w:color w:val="000000"/>
          <w:sz w:val="20"/>
        </w:rPr>
        <w:t xml:space="preserve"> maximum</w:t>
      </w:r>
      <w:r w:rsidRPr="00A9230C">
        <w:rPr>
          <w:rFonts w:cs="Arial"/>
          <w:bCs/>
          <w:color w:val="000000"/>
          <w:sz w:val="20"/>
        </w:rPr>
        <w:t>, avec possibilité d’une reconduction expresse</w:t>
      </w:r>
      <w:r w:rsidR="00A9230C" w:rsidRPr="00A9230C">
        <w:rPr>
          <w:rFonts w:cs="Arial"/>
          <w:bCs/>
          <w:color w:val="000000"/>
          <w:sz w:val="20"/>
        </w:rPr>
        <w:t xml:space="preserve"> de 8 semaines maximum. </w:t>
      </w:r>
    </w:p>
    <w:p w:rsidR="009732DF" w:rsidRPr="009732DF" w:rsidRDefault="009732DF" w:rsidP="00F6202F">
      <w:pPr>
        <w:spacing w:line="240" w:lineRule="auto"/>
        <w:jc w:val="both"/>
        <w:rPr>
          <w:rFonts w:cs="Arial"/>
          <w:b/>
          <w:bCs/>
          <w:color w:val="000000"/>
          <w:sz w:val="20"/>
          <w:u w:val="single"/>
        </w:rPr>
      </w:pPr>
    </w:p>
    <w:p w:rsidR="009732DF" w:rsidRPr="00CC1CC7" w:rsidRDefault="00EA022B" w:rsidP="00F6202F">
      <w:pPr>
        <w:spacing w:line="240" w:lineRule="auto"/>
        <w:jc w:val="both"/>
        <w:rPr>
          <w:rFonts w:cs="Arial"/>
          <w:b/>
          <w:bCs/>
          <w:color w:val="000000"/>
          <w:sz w:val="20"/>
          <w:u w:val="single"/>
        </w:rPr>
      </w:pPr>
      <w:r>
        <w:rPr>
          <w:rFonts w:cs="Arial"/>
          <w:b/>
          <w:bCs/>
          <w:color w:val="000000"/>
          <w:sz w:val="20"/>
          <w:u w:val="single"/>
        </w:rPr>
        <w:t>III.5</w:t>
      </w:r>
      <w:r w:rsidR="007354B1">
        <w:rPr>
          <w:rFonts w:cs="Arial"/>
          <w:b/>
          <w:bCs/>
          <w:color w:val="000000"/>
          <w:sz w:val="20"/>
          <w:u w:val="single"/>
        </w:rPr>
        <w:t xml:space="preserve"> </w:t>
      </w:r>
      <w:r w:rsidR="009732DF" w:rsidRPr="00CC1CC7">
        <w:rPr>
          <w:rFonts w:cs="Arial"/>
          <w:b/>
          <w:bCs/>
          <w:color w:val="000000"/>
          <w:sz w:val="20"/>
          <w:u w:val="single"/>
        </w:rPr>
        <w:t>Conditions d’utilisation par les utilisateurs</w:t>
      </w:r>
    </w:p>
    <w:p w:rsidR="00C72DD2" w:rsidRPr="00CC1CC7" w:rsidRDefault="00C72DD2" w:rsidP="00F6202F">
      <w:pPr>
        <w:spacing w:line="240" w:lineRule="auto"/>
        <w:jc w:val="both"/>
        <w:rPr>
          <w:rFonts w:cs="Arial"/>
          <w:b/>
          <w:bCs/>
          <w:color w:val="000000"/>
          <w:sz w:val="20"/>
          <w:u w:val="single"/>
        </w:rPr>
      </w:pPr>
    </w:p>
    <w:p w:rsidR="00CC1CC7" w:rsidRDefault="00F6202F" w:rsidP="00F6202F">
      <w:pPr>
        <w:spacing w:line="240" w:lineRule="auto"/>
        <w:jc w:val="both"/>
        <w:rPr>
          <w:rFonts w:cs="Arial"/>
          <w:bCs/>
          <w:color w:val="000000"/>
          <w:sz w:val="20"/>
        </w:rPr>
      </w:pPr>
      <w:r w:rsidRPr="00CC1CC7">
        <w:rPr>
          <w:rFonts w:cs="Arial"/>
          <w:bCs/>
          <w:color w:val="000000"/>
          <w:sz w:val="20"/>
        </w:rPr>
        <w:t>L’utilisation des espaces</w:t>
      </w:r>
      <w:r w:rsidR="00CC1CC7">
        <w:rPr>
          <w:rFonts w:cs="Arial"/>
          <w:bCs/>
          <w:color w:val="000000"/>
          <w:sz w:val="20"/>
        </w:rPr>
        <w:t xml:space="preserve"> se fait dans le cadre d’une</w:t>
      </w:r>
      <w:r w:rsidR="00083380">
        <w:rPr>
          <w:rFonts w:cs="Arial"/>
          <w:b/>
          <w:bCs/>
          <w:color w:val="000000"/>
          <w:sz w:val="20"/>
        </w:rPr>
        <w:t xml:space="preserve"> redevance modeste </w:t>
      </w:r>
      <w:r w:rsidR="00CC1CC7">
        <w:rPr>
          <w:rFonts w:cs="Arial"/>
          <w:bCs/>
          <w:color w:val="000000"/>
          <w:sz w:val="20"/>
        </w:rPr>
        <w:t xml:space="preserve">; ce tarif sera précisé ultérieurement par la Ville, qui reste en charge de la gestion financière de ces locations. </w:t>
      </w:r>
    </w:p>
    <w:p w:rsidR="00F6202F" w:rsidRDefault="00CC1CC7" w:rsidP="00F6202F">
      <w:pPr>
        <w:spacing w:line="240" w:lineRule="auto"/>
        <w:jc w:val="both"/>
        <w:rPr>
          <w:rFonts w:cs="Arial"/>
          <w:bCs/>
          <w:color w:val="000000"/>
          <w:sz w:val="20"/>
        </w:rPr>
      </w:pPr>
      <w:r>
        <w:rPr>
          <w:rFonts w:cs="Arial"/>
          <w:bCs/>
          <w:color w:val="000000"/>
          <w:sz w:val="20"/>
        </w:rPr>
        <w:t xml:space="preserve">Une </w:t>
      </w:r>
      <w:r w:rsidRPr="00CC1CC7">
        <w:rPr>
          <w:rFonts w:cs="Arial"/>
          <w:b/>
          <w:bCs/>
          <w:color w:val="000000"/>
          <w:sz w:val="20"/>
        </w:rPr>
        <w:t>convention d’utilisation</w:t>
      </w:r>
      <w:r>
        <w:rPr>
          <w:rFonts w:cs="Arial"/>
          <w:bCs/>
          <w:color w:val="000000"/>
          <w:sz w:val="20"/>
        </w:rPr>
        <w:t>,</w:t>
      </w:r>
      <w:r w:rsidR="009732DF" w:rsidRPr="00CC1CC7">
        <w:rPr>
          <w:rFonts w:cs="Arial"/>
          <w:bCs/>
          <w:color w:val="000000"/>
          <w:sz w:val="20"/>
        </w:rPr>
        <w:t xml:space="preserve"> définissa</w:t>
      </w:r>
      <w:r>
        <w:rPr>
          <w:rFonts w:cs="Arial"/>
          <w:bCs/>
          <w:color w:val="000000"/>
          <w:sz w:val="20"/>
        </w:rPr>
        <w:t xml:space="preserve">nt les attendus et obligations de chaque partie, est signée par </w:t>
      </w:r>
      <w:r w:rsidR="009732DF" w:rsidRPr="00CC1CC7">
        <w:rPr>
          <w:rFonts w:cs="Arial"/>
          <w:bCs/>
          <w:color w:val="000000"/>
          <w:sz w:val="20"/>
        </w:rPr>
        <w:t>l’utilisateur, la Ville et l’équipe résidente.</w:t>
      </w:r>
      <w:r w:rsidR="009732DF">
        <w:rPr>
          <w:rFonts w:cs="Arial"/>
          <w:bCs/>
          <w:color w:val="000000"/>
          <w:sz w:val="20"/>
        </w:rPr>
        <w:t> </w:t>
      </w:r>
    </w:p>
    <w:p w:rsidR="00A9230C" w:rsidRPr="00CC1CC7" w:rsidRDefault="00A9230C" w:rsidP="00F6202F">
      <w:pPr>
        <w:spacing w:line="240" w:lineRule="auto"/>
        <w:jc w:val="both"/>
        <w:rPr>
          <w:rFonts w:cs="Arial"/>
          <w:bCs/>
          <w:color w:val="000000"/>
          <w:sz w:val="20"/>
        </w:rPr>
      </w:pPr>
      <w:r>
        <w:rPr>
          <w:rFonts w:cs="Arial"/>
          <w:bCs/>
          <w:color w:val="000000"/>
          <w:sz w:val="20"/>
        </w:rPr>
        <w:t>Ces conditions valent à la fois pour les utilisateurs réguliers et les utilisateurs ponctuels.</w:t>
      </w:r>
    </w:p>
    <w:p w:rsidR="00F6202F" w:rsidRPr="00F6202F" w:rsidRDefault="00F6202F" w:rsidP="00F6202F">
      <w:pPr>
        <w:spacing w:line="240" w:lineRule="auto"/>
        <w:jc w:val="both"/>
        <w:rPr>
          <w:rFonts w:cs="Arial"/>
          <w:bCs/>
          <w:color w:val="000000"/>
          <w:sz w:val="20"/>
        </w:rPr>
      </w:pPr>
    </w:p>
    <w:p w:rsidR="00A00FEF" w:rsidRPr="00A9230C" w:rsidRDefault="00A9230C" w:rsidP="00F6202F">
      <w:pPr>
        <w:spacing w:line="240" w:lineRule="auto"/>
        <w:jc w:val="both"/>
        <w:rPr>
          <w:rFonts w:cs="Arial"/>
          <w:bCs/>
          <w:color w:val="000000"/>
          <w:sz w:val="20"/>
        </w:rPr>
      </w:pPr>
      <w:r w:rsidRPr="00A9230C">
        <w:rPr>
          <w:rFonts w:cs="Arial"/>
          <w:bCs/>
          <w:color w:val="000000"/>
          <w:sz w:val="20"/>
        </w:rPr>
        <w:t>L</w:t>
      </w:r>
      <w:r w:rsidR="00F6202F" w:rsidRPr="00A9230C">
        <w:rPr>
          <w:rFonts w:cs="Arial"/>
          <w:bCs/>
          <w:color w:val="000000"/>
          <w:sz w:val="20"/>
        </w:rPr>
        <w:t xml:space="preserve">es utilisateurs du lieu respectent les </w:t>
      </w:r>
      <w:r w:rsidR="005109F0" w:rsidRPr="00A9230C">
        <w:rPr>
          <w:rFonts w:cs="Arial"/>
          <w:bCs/>
          <w:color w:val="000000"/>
          <w:sz w:val="20"/>
        </w:rPr>
        <w:t xml:space="preserve">locaux et les </w:t>
      </w:r>
      <w:r w:rsidR="00F6202F" w:rsidRPr="00A9230C">
        <w:rPr>
          <w:rFonts w:cs="Arial"/>
          <w:bCs/>
          <w:color w:val="000000"/>
          <w:sz w:val="20"/>
        </w:rPr>
        <w:t>plannings définis par l’équipe résidente et s’engagent à participer</w:t>
      </w:r>
      <w:r w:rsidR="005109F0" w:rsidRPr="00A9230C">
        <w:rPr>
          <w:rFonts w:cs="Arial"/>
          <w:bCs/>
          <w:color w:val="000000"/>
          <w:sz w:val="20"/>
        </w:rPr>
        <w:t xml:space="preserve"> aussi</w:t>
      </w:r>
      <w:r w:rsidR="00F6202F" w:rsidRPr="00A9230C">
        <w:rPr>
          <w:rFonts w:cs="Arial"/>
          <w:bCs/>
          <w:color w:val="000000"/>
          <w:sz w:val="20"/>
        </w:rPr>
        <w:t xml:space="preserve"> pleinement que possible à la vie du lieu (y compris hors les murs, le cas échéant). </w:t>
      </w:r>
    </w:p>
    <w:p w:rsidR="00F6202F" w:rsidRPr="00A9230C" w:rsidRDefault="005109F0" w:rsidP="00F6202F">
      <w:pPr>
        <w:spacing w:line="240" w:lineRule="auto"/>
        <w:jc w:val="both"/>
        <w:rPr>
          <w:rFonts w:cs="Arial"/>
          <w:bCs/>
          <w:color w:val="000000"/>
          <w:sz w:val="20"/>
        </w:rPr>
      </w:pPr>
      <w:r w:rsidRPr="00A9230C">
        <w:rPr>
          <w:rFonts w:cs="Arial"/>
          <w:bCs/>
          <w:color w:val="000000"/>
          <w:sz w:val="20"/>
        </w:rPr>
        <w:t xml:space="preserve">Les modalités de cette participation seront établies, au cas par cas, entre l’équipe résidente et les utilisateurs, avec accord de la Ville. </w:t>
      </w:r>
      <w:r w:rsidR="00A9230C">
        <w:rPr>
          <w:rFonts w:cs="Arial"/>
          <w:bCs/>
          <w:color w:val="000000"/>
          <w:sz w:val="20"/>
        </w:rPr>
        <w:t>L’objectif étant à</w:t>
      </w:r>
      <w:r w:rsidRPr="00A9230C">
        <w:rPr>
          <w:rFonts w:cs="Arial"/>
          <w:bCs/>
          <w:color w:val="000000"/>
          <w:sz w:val="20"/>
        </w:rPr>
        <w:t xml:space="preserve"> minima de proposer des temps de découverte (monstration du travail ou initiation à la pratique)</w:t>
      </w:r>
      <w:r w:rsidR="00F6202F" w:rsidRPr="00A9230C">
        <w:rPr>
          <w:rFonts w:cs="Arial"/>
          <w:bCs/>
          <w:color w:val="000000"/>
          <w:sz w:val="20"/>
        </w:rPr>
        <w:t xml:space="preserve">. </w:t>
      </w:r>
    </w:p>
    <w:p w:rsidR="002675CE" w:rsidRDefault="009732DF" w:rsidP="00A00FEF">
      <w:pPr>
        <w:spacing w:line="240" w:lineRule="auto"/>
        <w:jc w:val="both"/>
        <w:rPr>
          <w:rFonts w:cs="Arial"/>
          <w:bCs/>
          <w:color w:val="000000"/>
          <w:sz w:val="20"/>
        </w:rPr>
      </w:pPr>
      <w:r w:rsidRPr="00A9230C">
        <w:rPr>
          <w:rFonts w:cs="Arial"/>
          <w:bCs/>
          <w:color w:val="000000"/>
          <w:sz w:val="20"/>
        </w:rPr>
        <w:t>Toutes et tous</w:t>
      </w:r>
      <w:r w:rsidR="00A00FEF" w:rsidRPr="00A9230C">
        <w:rPr>
          <w:rFonts w:cs="Arial"/>
          <w:bCs/>
          <w:color w:val="000000"/>
          <w:sz w:val="20"/>
        </w:rPr>
        <w:t xml:space="preserve"> participent au maintien d’un lieu propre et en ordre, en état d’être utilisé par tous les autres utilisateurs. </w:t>
      </w:r>
    </w:p>
    <w:p w:rsidR="00083380" w:rsidRDefault="00083380" w:rsidP="00A00FEF">
      <w:pPr>
        <w:spacing w:line="240" w:lineRule="auto"/>
        <w:jc w:val="both"/>
        <w:rPr>
          <w:rFonts w:cs="Arial"/>
          <w:bCs/>
          <w:color w:val="000000"/>
          <w:sz w:val="20"/>
        </w:rPr>
      </w:pPr>
      <w:r>
        <w:rPr>
          <w:rFonts w:cs="Arial"/>
          <w:bCs/>
          <w:color w:val="000000"/>
          <w:sz w:val="20"/>
        </w:rPr>
        <w:t xml:space="preserve">Un </w:t>
      </w:r>
      <w:r w:rsidRPr="002675CE">
        <w:rPr>
          <w:rFonts w:cs="Arial"/>
          <w:b/>
          <w:bCs/>
          <w:color w:val="000000"/>
          <w:sz w:val="20"/>
        </w:rPr>
        <w:t xml:space="preserve">règlement intérieur </w:t>
      </w:r>
      <w:r>
        <w:rPr>
          <w:rFonts w:cs="Arial"/>
          <w:bCs/>
          <w:color w:val="000000"/>
          <w:sz w:val="20"/>
        </w:rPr>
        <w:t xml:space="preserve">sera produit afin de s’assurer de la bonne utilisation du lieu. </w:t>
      </w:r>
    </w:p>
    <w:p w:rsidR="00EA022B" w:rsidRDefault="00EA022B" w:rsidP="00A00FEF">
      <w:pPr>
        <w:spacing w:line="240" w:lineRule="auto"/>
        <w:jc w:val="both"/>
        <w:rPr>
          <w:rFonts w:cs="Arial"/>
          <w:bCs/>
          <w:color w:val="000000"/>
          <w:sz w:val="20"/>
        </w:rPr>
      </w:pPr>
    </w:p>
    <w:p w:rsidR="00083380" w:rsidRPr="00A9230C" w:rsidRDefault="00083380" w:rsidP="00A00FEF">
      <w:pPr>
        <w:spacing w:line="240" w:lineRule="auto"/>
        <w:jc w:val="both"/>
        <w:rPr>
          <w:rFonts w:cs="Arial"/>
          <w:bCs/>
          <w:color w:val="000000"/>
          <w:sz w:val="20"/>
        </w:rPr>
      </w:pPr>
    </w:p>
    <w:p w:rsidR="00083380" w:rsidRPr="007354B1" w:rsidRDefault="00EA022B" w:rsidP="00083380">
      <w:pPr>
        <w:spacing w:line="240" w:lineRule="auto"/>
        <w:jc w:val="both"/>
        <w:rPr>
          <w:rFonts w:cs="Arial"/>
          <w:b/>
          <w:bCs/>
          <w:color w:val="000000"/>
          <w:sz w:val="20"/>
          <w:u w:val="single"/>
        </w:rPr>
      </w:pPr>
      <w:r>
        <w:rPr>
          <w:rFonts w:cs="Arial"/>
          <w:b/>
          <w:bCs/>
          <w:color w:val="000000"/>
          <w:sz w:val="20"/>
        </w:rPr>
        <w:t>III.6</w:t>
      </w:r>
      <w:r w:rsidR="007354B1" w:rsidRPr="007354B1">
        <w:rPr>
          <w:rFonts w:cs="Arial"/>
          <w:bCs/>
          <w:color w:val="000000"/>
          <w:sz w:val="20"/>
        </w:rPr>
        <w:t xml:space="preserve"> </w:t>
      </w:r>
      <w:r w:rsidR="00083380" w:rsidRPr="007354B1">
        <w:rPr>
          <w:rFonts w:cs="Arial"/>
          <w:b/>
          <w:bCs/>
          <w:color w:val="000000"/>
          <w:sz w:val="20"/>
          <w:u w:val="single"/>
        </w:rPr>
        <w:t>Les représentations et autres ouvertures au public</w:t>
      </w:r>
    </w:p>
    <w:p w:rsidR="00083380" w:rsidRPr="004E2C1D" w:rsidRDefault="00083380" w:rsidP="00083380">
      <w:pPr>
        <w:spacing w:line="240" w:lineRule="auto"/>
        <w:jc w:val="both"/>
        <w:rPr>
          <w:rFonts w:cs="Arial"/>
          <w:bCs/>
          <w:color w:val="000000"/>
          <w:sz w:val="20"/>
        </w:rPr>
      </w:pPr>
    </w:p>
    <w:p w:rsidR="00083380" w:rsidRDefault="00083380" w:rsidP="00083380">
      <w:pPr>
        <w:spacing w:line="240" w:lineRule="auto"/>
        <w:jc w:val="both"/>
        <w:rPr>
          <w:rFonts w:cs="Arial"/>
          <w:bCs/>
          <w:color w:val="000000"/>
          <w:sz w:val="20"/>
        </w:rPr>
      </w:pPr>
      <w:r w:rsidRPr="00F6202F">
        <w:rPr>
          <w:rFonts w:cs="Arial"/>
          <w:bCs/>
          <w:color w:val="000000"/>
          <w:sz w:val="20"/>
        </w:rPr>
        <w:t xml:space="preserve">Les représentations </w:t>
      </w:r>
      <w:r>
        <w:rPr>
          <w:rFonts w:cs="Arial"/>
          <w:bCs/>
          <w:color w:val="000000"/>
          <w:sz w:val="20"/>
        </w:rPr>
        <w:t xml:space="preserve">(sortie d’atelier </w:t>
      </w:r>
      <w:proofErr w:type="spellStart"/>
      <w:r>
        <w:rPr>
          <w:rFonts w:cs="Arial"/>
          <w:bCs/>
          <w:color w:val="000000"/>
          <w:sz w:val="20"/>
        </w:rPr>
        <w:t>etc</w:t>
      </w:r>
      <w:proofErr w:type="spellEnd"/>
      <w:r>
        <w:rPr>
          <w:rFonts w:cs="Arial"/>
          <w:bCs/>
          <w:color w:val="000000"/>
          <w:sz w:val="20"/>
        </w:rPr>
        <w:t>)</w:t>
      </w:r>
      <w:r w:rsidRPr="00F6202F">
        <w:rPr>
          <w:rFonts w:cs="Arial"/>
          <w:bCs/>
          <w:color w:val="000000"/>
          <w:sz w:val="20"/>
        </w:rPr>
        <w:t xml:space="preserve"> données dans le lieu </w:t>
      </w:r>
      <w:r>
        <w:rPr>
          <w:rFonts w:cs="Arial"/>
          <w:bCs/>
          <w:color w:val="000000"/>
          <w:sz w:val="20"/>
        </w:rPr>
        <w:t xml:space="preserve">sont </w:t>
      </w:r>
      <w:r w:rsidRPr="00083380">
        <w:rPr>
          <w:rFonts w:cs="Arial"/>
          <w:b/>
          <w:bCs/>
          <w:color w:val="000000"/>
          <w:sz w:val="20"/>
        </w:rPr>
        <w:t>gratuites</w:t>
      </w:r>
      <w:r w:rsidRPr="00A9230C">
        <w:rPr>
          <w:rFonts w:cs="Arial"/>
          <w:bCs/>
          <w:color w:val="000000"/>
          <w:sz w:val="20"/>
        </w:rPr>
        <w:t>, qu’elles procèdent de l’activité en propre de l’équipe résidente ou des rendus de projets des utilisateurs.</w:t>
      </w:r>
      <w:r>
        <w:rPr>
          <w:rFonts w:cs="Arial"/>
          <w:bCs/>
          <w:color w:val="000000"/>
          <w:sz w:val="20"/>
        </w:rPr>
        <w:t xml:space="preserve"> </w:t>
      </w:r>
    </w:p>
    <w:p w:rsidR="00083380" w:rsidRDefault="00083380" w:rsidP="00083380">
      <w:pPr>
        <w:spacing w:line="240" w:lineRule="auto"/>
        <w:jc w:val="both"/>
        <w:rPr>
          <w:rFonts w:cs="Arial"/>
          <w:bCs/>
          <w:color w:val="000000"/>
          <w:sz w:val="20"/>
        </w:rPr>
      </w:pPr>
      <w:r w:rsidRPr="00F6202F">
        <w:rPr>
          <w:rFonts w:cs="Arial"/>
          <w:bCs/>
          <w:color w:val="000000"/>
          <w:sz w:val="20"/>
        </w:rPr>
        <w:t xml:space="preserve">Les temps de filage et de répétition sont </w:t>
      </w:r>
      <w:r>
        <w:rPr>
          <w:rFonts w:cs="Arial"/>
          <w:bCs/>
          <w:color w:val="000000"/>
          <w:sz w:val="20"/>
        </w:rPr>
        <w:t xml:space="preserve">en outre </w:t>
      </w:r>
      <w:r w:rsidRPr="00F6202F">
        <w:rPr>
          <w:rFonts w:cs="Arial"/>
          <w:bCs/>
          <w:color w:val="000000"/>
          <w:sz w:val="20"/>
        </w:rPr>
        <w:t xml:space="preserve">un maximum ouverts au public, </w:t>
      </w:r>
      <w:r>
        <w:rPr>
          <w:rFonts w:cs="Arial"/>
          <w:bCs/>
          <w:color w:val="000000"/>
          <w:sz w:val="20"/>
        </w:rPr>
        <w:t xml:space="preserve">gratuitement. </w:t>
      </w:r>
    </w:p>
    <w:p w:rsidR="00083380" w:rsidRPr="00083380" w:rsidRDefault="00083380" w:rsidP="00083380">
      <w:pPr>
        <w:spacing w:line="240" w:lineRule="auto"/>
        <w:jc w:val="both"/>
        <w:rPr>
          <w:rFonts w:cs="Arial"/>
          <w:b/>
          <w:bCs/>
          <w:color w:val="000000"/>
          <w:sz w:val="20"/>
        </w:rPr>
      </w:pPr>
      <w:r w:rsidRPr="00083380">
        <w:rPr>
          <w:rFonts w:cs="Arial"/>
          <w:b/>
          <w:bCs/>
          <w:color w:val="000000"/>
          <w:sz w:val="20"/>
        </w:rPr>
        <w:t xml:space="preserve">L’équipe résidente ne gère par conséquent aucune billetterie. </w:t>
      </w:r>
    </w:p>
    <w:p w:rsidR="007F1E7E" w:rsidRDefault="007F1E7E" w:rsidP="00F6202F">
      <w:pPr>
        <w:spacing w:line="240" w:lineRule="auto"/>
        <w:jc w:val="both"/>
        <w:rPr>
          <w:rFonts w:cs="Arial"/>
          <w:bCs/>
          <w:color w:val="000000"/>
          <w:sz w:val="20"/>
        </w:rPr>
      </w:pPr>
    </w:p>
    <w:p w:rsidR="007F1E7E" w:rsidRPr="00815CB7" w:rsidRDefault="00815CB7" w:rsidP="00815CB7">
      <w:pPr>
        <w:pStyle w:val="Paragraphedeliste"/>
        <w:numPr>
          <w:ilvl w:val="0"/>
          <w:numId w:val="16"/>
        </w:numPr>
        <w:spacing w:line="240" w:lineRule="auto"/>
        <w:jc w:val="both"/>
        <w:rPr>
          <w:rFonts w:cs="Arial"/>
          <w:b/>
          <w:bCs/>
          <w:color w:val="000000"/>
          <w:sz w:val="28"/>
          <w:szCs w:val="28"/>
          <w:u w:val="single"/>
        </w:rPr>
      </w:pPr>
      <w:r>
        <w:rPr>
          <w:rFonts w:cs="Arial"/>
          <w:b/>
          <w:bCs/>
          <w:color w:val="000000"/>
          <w:sz w:val="28"/>
          <w:szCs w:val="28"/>
          <w:u w:val="single"/>
        </w:rPr>
        <w:t xml:space="preserve">Contreparties octroyées par la Ville </w:t>
      </w:r>
    </w:p>
    <w:p w:rsidR="00196F18" w:rsidRDefault="00196F18" w:rsidP="00F6202F">
      <w:pPr>
        <w:spacing w:line="240" w:lineRule="auto"/>
        <w:jc w:val="both"/>
        <w:rPr>
          <w:rFonts w:cs="Arial"/>
          <w:b/>
          <w:bCs/>
          <w:color w:val="000000"/>
          <w:sz w:val="20"/>
          <w:u w:val="single"/>
        </w:rPr>
      </w:pPr>
    </w:p>
    <w:p w:rsidR="00815CB7" w:rsidRPr="00815CB7" w:rsidRDefault="00815CB7" w:rsidP="00815CB7">
      <w:pPr>
        <w:spacing w:line="240" w:lineRule="auto"/>
        <w:jc w:val="both"/>
        <w:rPr>
          <w:rFonts w:cs="Arial"/>
          <w:b/>
          <w:bCs/>
          <w:color w:val="000000"/>
          <w:sz w:val="20"/>
          <w:u w:val="single"/>
        </w:rPr>
      </w:pPr>
      <w:r w:rsidRPr="00815CB7">
        <w:rPr>
          <w:rFonts w:cs="Arial"/>
          <w:b/>
          <w:bCs/>
          <w:color w:val="000000"/>
          <w:sz w:val="20"/>
          <w:u w:val="single"/>
        </w:rPr>
        <w:t>IV.1. Eléments mis à la disposition de l’équipe résidente</w:t>
      </w:r>
    </w:p>
    <w:p w:rsidR="00815CB7" w:rsidRPr="00CE45AB" w:rsidRDefault="00815CB7" w:rsidP="00F6202F">
      <w:pPr>
        <w:spacing w:line="240" w:lineRule="auto"/>
        <w:jc w:val="both"/>
        <w:rPr>
          <w:rFonts w:cs="Arial"/>
          <w:b/>
          <w:bCs/>
          <w:color w:val="000000"/>
          <w:sz w:val="20"/>
          <w:u w:val="single"/>
        </w:rPr>
      </w:pPr>
    </w:p>
    <w:p w:rsidR="007F1E7E" w:rsidRDefault="0022301D" w:rsidP="00F6202F">
      <w:pPr>
        <w:spacing w:line="240" w:lineRule="auto"/>
        <w:jc w:val="both"/>
        <w:rPr>
          <w:rFonts w:cs="Arial"/>
          <w:bCs/>
          <w:color w:val="000000"/>
          <w:sz w:val="20"/>
        </w:rPr>
      </w:pPr>
      <w:r w:rsidRPr="00A9230C">
        <w:rPr>
          <w:rFonts w:cs="Arial"/>
          <w:bCs/>
          <w:color w:val="000000"/>
          <w:sz w:val="20"/>
        </w:rPr>
        <w:t>La Ville met à la disposition de l’équipe résidente</w:t>
      </w:r>
      <w:r>
        <w:rPr>
          <w:rFonts w:cs="Arial"/>
          <w:bCs/>
          <w:color w:val="000000"/>
          <w:sz w:val="20"/>
        </w:rPr>
        <w:t xml:space="preserve"> un </w:t>
      </w:r>
      <w:r w:rsidR="007F1E7E">
        <w:rPr>
          <w:rFonts w:cs="Arial"/>
          <w:bCs/>
          <w:color w:val="000000"/>
          <w:sz w:val="20"/>
        </w:rPr>
        <w:t>lieu de pratique, de travail administratif et de monstration artistique en état de bon fonctionnement : éléments techniques</w:t>
      </w:r>
      <w:r w:rsidR="00606E8E">
        <w:rPr>
          <w:rFonts w:cs="Arial"/>
          <w:bCs/>
          <w:color w:val="000000"/>
          <w:sz w:val="20"/>
        </w:rPr>
        <w:t xml:space="preserve"> simples</w:t>
      </w:r>
      <w:r w:rsidR="007F1E7E">
        <w:rPr>
          <w:rFonts w:cs="Arial"/>
          <w:bCs/>
          <w:color w:val="000000"/>
          <w:sz w:val="20"/>
        </w:rPr>
        <w:t xml:space="preserve">, logistiques, et bureautiques fournis et entretenus par la ville. </w:t>
      </w:r>
    </w:p>
    <w:p w:rsidR="00606E8E" w:rsidRDefault="00606E8E" w:rsidP="00A9230C">
      <w:pPr>
        <w:spacing w:line="240" w:lineRule="auto"/>
        <w:jc w:val="both"/>
        <w:rPr>
          <w:rFonts w:cs="Arial"/>
          <w:bCs/>
          <w:color w:val="000000"/>
          <w:sz w:val="20"/>
        </w:rPr>
      </w:pPr>
    </w:p>
    <w:p w:rsidR="00606E8E" w:rsidRPr="00595BE2" w:rsidRDefault="00595BE2" w:rsidP="00595BE2">
      <w:pPr>
        <w:pStyle w:val="Paragraphedeliste"/>
        <w:numPr>
          <w:ilvl w:val="0"/>
          <w:numId w:val="20"/>
        </w:numPr>
        <w:spacing w:line="240" w:lineRule="auto"/>
        <w:jc w:val="both"/>
        <w:rPr>
          <w:rFonts w:cs="Arial"/>
          <w:bCs/>
          <w:color w:val="000000"/>
          <w:sz w:val="20"/>
        </w:rPr>
      </w:pPr>
      <w:r w:rsidRPr="00595BE2">
        <w:rPr>
          <w:rFonts w:cs="Arial"/>
          <w:bCs/>
          <w:color w:val="000000"/>
          <w:sz w:val="20"/>
        </w:rPr>
        <w:lastRenderedPageBreak/>
        <w:t>Les lieux mis à disposition représentent une surface globale d’environ 420 m² décomposés en 2 surfaces principales de travail de 200 et 126 m², d’un bureau de 22m² et de l’entrée du bâtiment dont la surface est d’environ 75 m² ;</w:t>
      </w:r>
    </w:p>
    <w:p w:rsidR="00595BE2" w:rsidRDefault="00595BE2" w:rsidP="00A9230C">
      <w:pPr>
        <w:spacing w:line="240" w:lineRule="auto"/>
        <w:jc w:val="both"/>
        <w:rPr>
          <w:rFonts w:cs="Arial"/>
          <w:bCs/>
          <w:color w:val="000000"/>
          <w:sz w:val="20"/>
        </w:rPr>
      </w:pPr>
    </w:p>
    <w:p w:rsidR="00606E8E" w:rsidRDefault="00606E8E" w:rsidP="00A9230C">
      <w:pPr>
        <w:spacing w:line="240" w:lineRule="auto"/>
        <w:jc w:val="both"/>
        <w:rPr>
          <w:rFonts w:cs="Arial"/>
          <w:bCs/>
          <w:color w:val="000000"/>
          <w:sz w:val="20"/>
        </w:rPr>
      </w:pPr>
      <w:r>
        <w:rPr>
          <w:rFonts w:cs="Arial"/>
          <w:bCs/>
          <w:color w:val="000000"/>
          <w:sz w:val="20"/>
        </w:rPr>
        <w:t xml:space="preserve">Les éléments bureautiques : </w:t>
      </w:r>
    </w:p>
    <w:p w:rsidR="00606E8E" w:rsidRDefault="00606E8E" w:rsidP="00A9230C">
      <w:pPr>
        <w:spacing w:line="240" w:lineRule="auto"/>
        <w:jc w:val="both"/>
        <w:rPr>
          <w:rFonts w:cs="Arial"/>
          <w:bCs/>
          <w:color w:val="000000"/>
          <w:sz w:val="20"/>
        </w:rPr>
      </w:pPr>
      <w:r>
        <w:rPr>
          <w:rFonts w:cs="Arial"/>
          <w:bCs/>
          <w:color w:val="000000"/>
          <w:sz w:val="20"/>
        </w:rPr>
        <w:t xml:space="preserve">1 ordinateur de bureau pour l’équipe résidente </w:t>
      </w:r>
    </w:p>
    <w:p w:rsidR="00A9230C" w:rsidRDefault="00606E8E" w:rsidP="00A9230C">
      <w:pPr>
        <w:spacing w:line="240" w:lineRule="auto"/>
        <w:jc w:val="both"/>
        <w:rPr>
          <w:rFonts w:cs="Arial"/>
          <w:bCs/>
          <w:color w:val="000000"/>
          <w:sz w:val="20"/>
        </w:rPr>
      </w:pPr>
      <w:r>
        <w:rPr>
          <w:rFonts w:cs="Arial"/>
          <w:bCs/>
          <w:color w:val="000000"/>
          <w:sz w:val="20"/>
        </w:rPr>
        <w:t xml:space="preserve">1 ordinateur de bureau commun aux utilisateurs </w:t>
      </w:r>
      <w:r w:rsidR="00A9230C">
        <w:rPr>
          <w:rFonts w:cs="Arial"/>
          <w:bCs/>
          <w:color w:val="000000"/>
          <w:sz w:val="20"/>
        </w:rPr>
        <w:t xml:space="preserve"> </w:t>
      </w:r>
    </w:p>
    <w:p w:rsidR="00606E8E" w:rsidRDefault="00606E8E" w:rsidP="00A9230C">
      <w:pPr>
        <w:spacing w:line="240" w:lineRule="auto"/>
        <w:jc w:val="both"/>
        <w:rPr>
          <w:rFonts w:cs="Arial"/>
          <w:bCs/>
          <w:color w:val="000000"/>
          <w:sz w:val="20"/>
        </w:rPr>
      </w:pPr>
      <w:r>
        <w:rPr>
          <w:rFonts w:cs="Arial"/>
          <w:bCs/>
          <w:color w:val="000000"/>
          <w:sz w:val="20"/>
        </w:rPr>
        <w:t xml:space="preserve">1 imprimante commune à l’équipe résidente et aux utilisateurs </w:t>
      </w:r>
    </w:p>
    <w:p w:rsidR="00606E8E" w:rsidRDefault="00606E8E" w:rsidP="00A9230C">
      <w:pPr>
        <w:spacing w:line="240" w:lineRule="auto"/>
        <w:jc w:val="both"/>
        <w:rPr>
          <w:rFonts w:cs="Arial"/>
          <w:bCs/>
          <w:color w:val="000000"/>
          <w:sz w:val="20"/>
        </w:rPr>
      </w:pPr>
      <w:r>
        <w:rPr>
          <w:rFonts w:cs="Arial"/>
          <w:bCs/>
          <w:color w:val="000000"/>
          <w:sz w:val="20"/>
        </w:rPr>
        <w:t xml:space="preserve">1 ligne téléphonique avec téléphone de bureau pour l’équipe résidente </w:t>
      </w:r>
    </w:p>
    <w:p w:rsidR="00606E8E" w:rsidRPr="00F6202F" w:rsidRDefault="00606E8E" w:rsidP="00A9230C">
      <w:pPr>
        <w:spacing w:line="240" w:lineRule="auto"/>
        <w:jc w:val="both"/>
        <w:rPr>
          <w:rFonts w:cs="Arial"/>
          <w:bCs/>
          <w:color w:val="000000"/>
          <w:sz w:val="20"/>
        </w:rPr>
      </w:pPr>
      <w:r>
        <w:rPr>
          <w:rFonts w:cs="Arial"/>
          <w:bCs/>
          <w:color w:val="000000"/>
          <w:sz w:val="20"/>
        </w:rPr>
        <w:t xml:space="preserve">Un matériel de bureau qui sera détaillé ultérieurement (tables, chaises </w:t>
      </w:r>
      <w:proofErr w:type="spellStart"/>
      <w:r>
        <w:rPr>
          <w:rFonts w:cs="Arial"/>
          <w:bCs/>
          <w:color w:val="000000"/>
          <w:sz w:val="20"/>
        </w:rPr>
        <w:t>etc</w:t>
      </w:r>
      <w:proofErr w:type="spellEnd"/>
      <w:r>
        <w:rPr>
          <w:rFonts w:cs="Arial"/>
          <w:bCs/>
          <w:color w:val="000000"/>
          <w:sz w:val="20"/>
        </w:rPr>
        <w:t>).  </w:t>
      </w:r>
    </w:p>
    <w:p w:rsidR="00A9230C" w:rsidRDefault="00A9230C" w:rsidP="00F6202F">
      <w:pPr>
        <w:spacing w:line="240" w:lineRule="auto"/>
        <w:jc w:val="both"/>
        <w:rPr>
          <w:rFonts w:cs="Arial"/>
          <w:bCs/>
          <w:color w:val="000000"/>
          <w:sz w:val="20"/>
        </w:rPr>
      </w:pPr>
    </w:p>
    <w:p w:rsidR="007F1E7E" w:rsidRDefault="007F1E7E" w:rsidP="00923FC0">
      <w:pPr>
        <w:spacing w:line="240" w:lineRule="auto"/>
        <w:jc w:val="both"/>
        <w:rPr>
          <w:rFonts w:cs="Arial"/>
          <w:bCs/>
          <w:color w:val="000000"/>
          <w:sz w:val="20"/>
        </w:rPr>
      </w:pPr>
      <w:r>
        <w:rPr>
          <w:rFonts w:cs="Arial"/>
          <w:bCs/>
          <w:color w:val="000000"/>
          <w:sz w:val="20"/>
        </w:rPr>
        <w:t xml:space="preserve">Les fluides (électricité, chauffage, eau) sont </w:t>
      </w:r>
      <w:r w:rsidR="00923FC0">
        <w:rPr>
          <w:rFonts w:cs="Arial"/>
          <w:bCs/>
          <w:color w:val="000000"/>
          <w:sz w:val="20"/>
        </w:rPr>
        <w:t>également pris en charge</w:t>
      </w:r>
      <w:r w:rsidR="00606E8E">
        <w:rPr>
          <w:rFonts w:cs="Arial"/>
          <w:bCs/>
          <w:color w:val="000000"/>
          <w:sz w:val="20"/>
        </w:rPr>
        <w:t xml:space="preserve"> par la Ville</w:t>
      </w:r>
      <w:r w:rsidR="00923FC0">
        <w:rPr>
          <w:rFonts w:cs="Arial"/>
          <w:bCs/>
          <w:color w:val="000000"/>
          <w:sz w:val="20"/>
        </w:rPr>
        <w:t xml:space="preserve">, ainsi que les charges de  ménage. </w:t>
      </w:r>
    </w:p>
    <w:p w:rsidR="00815CB7" w:rsidRDefault="009732DF" w:rsidP="00923FC0">
      <w:pPr>
        <w:spacing w:line="240" w:lineRule="auto"/>
        <w:jc w:val="both"/>
        <w:rPr>
          <w:rFonts w:cs="Arial"/>
          <w:bCs/>
          <w:color w:val="000000"/>
          <w:sz w:val="20"/>
        </w:rPr>
      </w:pPr>
      <w:r>
        <w:rPr>
          <w:rFonts w:cs="Arial"/>
          <w:bCs/>
          <w:color w:val="000000"/>
          <w:sz w:val="20"/>
        </w:rPr>
        <w:t>La communication (</w:t>
      </w:r>
      <w:proofErr w:type="spellStart"/>
      <w:r>
        <w:rPr>
          <w:rFonts w:cs="Arial"/>
          <w:bCs/>
          <w:color w:val="000000"/>
          <w:sz w:val="20"/>
        </w:rPr>
        <w:t>print</w:t>
      </w:r>
      <w:proofErr w:type="spellEnd"/>
      <w:r>
        <w:rPr>
          <w:rFonts w:cs="Arial"/>
          <w:bCs/>
          <w:color w:val="000000"/>
          <w:sz w:val="20"/>
        </w:rPr>
        <w:t xml:space="preserve"> et</w:t>
      </w:r>
      <w:r w:rsidR="00196F18">
        <w:rPr>
          <w:rFonts w:cs="Arial"/>
          <w:bCs/>
          <w:color w:val="000000"/>
          <w:sz w:val="20"/>
        </w:rPr>
        <w:t xml:space="preserve"> web</w:t>
      </w:r>
      <w:r w:rsidR="00923FC0">
        <w:rPr>
          <w:rFonts w:cs="Arial"/>
          <w:bCs/>
          <w:color w:val="000000"/>
          <w:sz w:val="20"/>
        </w:rPr>
        <w:t>) est également assurée et prise en charge par la ville, en étroite collabo</w:t>
      </w:r>
      <w:r w:rsidR="00815CB7">
        <w:rPr>
          <w:rFonts w:cs="Arial"/>
          <w:bCs/>
          <w:color w:val="000000"/>
          <w:sz w:val="20"/>
        </w:rPr>
        <w:t>ration avec l’équipe résidente.</w:t>
      </w:r>
    </w:p>
    <w:p w:rsidR="00A9230C" w:rsidRDefault="00A9230C" w:rsidP="00923FC0">
      <w:pPr>
        <w:spacing w:line="240" w:lineRule="auto"/>
        <w:jc w:val="both"/>
        <w:rPr>
          <w:rFonts w:cs="Arial"/>
          <w:bCs/>
          <w:color w:val="000000"/>
          <w:sz w:val="20"/>
        </w:rPr>
      </w:pPr>
    </w:p>
    <w:p w:rsidR="00C72DD2" w:rsidRPr="00A9230C" w:rsidRDefault="00C72DD2" w:rsidP="00C72DD2">
      <w:pPr>
        <w:spacing w:line="240" w:lineRule="auto"/>
        <w:jc w:val="both"/>
        <w:rPr>
          <w:rFonts w:cs="Arial"/>
          <w:bCs/>
          <w:color w:val="000000"/>
          <w:sz w:val="20"/>
        </w:rPr>
      </w:pPr>
      <w:r w:rsidRPr="00A9230C">
        <w:rPr>
          <w:rFonts w:cs="Arial"/>
          <w:bCs/>
          <w:color w:val="000000"/>
          <w:sz w:val="20"/>
        </w:rPr>
        <w:t xml:space="preserve">Les documents de communication dont l’équipe résidente a besoin pour son travail propre sont élaborés par la Ville, de manière concertée. Les documents ainsi pris en charge concernent </w:t>
      </w:r>
      <w:r w:rsidRPr="00A9230C">
        <w:rPr>
          <w:rFonts w:cs="Arial"/>
          <w:bCs/>
          <w:i/>
          <w:color w:val="000000"/>
          <w:sz w:val="20"/>
        </w:rPr>
        <w:t>uniquement</w:t>
      </w:r>
      <w:r w:rsidRPr="00A9230C">
        <w:rPr>
          <w:rFonts w:cs="Arial"/>
          <w:bCs/>
          <w:color w:val="000000"/>
          <w:sz w:val="20"/>
        </w:rPr>
        <w:t xml:space="preserve"> le travail sur le territoire (affiches pour les formes face publics, brochure programmes </w:t>
      </w:r>
      <w:proofErr w:type="spellStart"/>
      <w:r w:rsidRPr="00A9230C">
        <w:rPr>
          <w:rFonts w:cs="Arial"/>
          <w:bCs/>
          <w:color w:val="000000"/>
          <w:sz w:val="20"/>
        </w:rPr>
        <w:t>etc</w:t>
      </w:r>
      <w:proofErr w:type="spellEnd"/>
      <w:r w:rsidRPr="00A9230C">
        <w:rPr>
          <w:rFonts w:cs="Arial"/>
          <w:bCs/>
          <w:color w:val="000000"/>
          <w:sz w:val="20"/>
        </w:rPr>
        <w:t xml:space="preserve">). </w:t>
      </w:r>
    </w:p>
    <w:p w:rsidR="00C72DD2" w:rsidRPr="00A9230C" w:rsidRDefault="00C72DD2" w:rsidP="00C72DD2">
      <w:pPr>
        <w:spacing w:line="240" w:lineRule="auto"/>
        <w:jc w:val="both"/>
        <w:rPr>
          <w:rFonts w:cs="Arial"/>
          <w:bCs/>
          <w:color w:val="000000"/>
          <w:sz w:val="20"/>
        </w:rPr>
      </w:pPr>
      <w:r w:rsidRPr="00A9230C">
        <w:rPr>
          <w:rFonts w:cs="Arial"/>
          <w:bCs/>
          <w:color w:val="000000"/>
          <w:sz w:val="20"/>
        </w:rPr>
        <w:t>Les documents relatifs au lieu sont également réalisés et pris en charge par la Ville.</w:t>
      </w:r>
    </w:p>
    <w:p w:rsidR="00564504" w:rsidRDefault="00C72DD2" w:rsidP="00C72DD2">
      <w:pPr>
        <w:spacing w:line="240" w:lineRule="auto"/>
        <w:jc w:val="both"/>
        <w:rPr>
          <w:rFonts w:cs="Arial"/>
          <w:bCs/>
          <w:color w:val="000000"/>
          <w:sz w:val="20"/>
        </w:rPr>
      </w:pPr>
      <w:r w:rsidRPr="00A9230C">
        <w:rPr>
          <w:rFonts w:cs="Arial"/>
          <w:bCs/>
          <w:color w:val="000000"/>
          <w:sz w:val="20"/>
        </w:rPr>
        <w:t>Le nombre et la nature de ces documents (</w:t>
      </w:r>
      <w:proofErr w:type="spellStart"/>
      <w:r w:rsidRPr="00A9230C">
        <w:rPr>
          <w:rFonts w:cs="Arial"/>
          <w:bCs/>
          <w:color w:val="000000"/>
          <w:sz w:val="20"/>
        </w:rPr>
        <w:t>print</w:t>
      </w:r>
      <w:proofErr w:type="spellEnd"/>
      <w:r w:rsidRPr="00A9230C">
        <w:rPr>
          <w:rFonts w:cs="Arial"/>
          <w:bCs/>
          <w:color w:val="000000"/>
          <w:sz w:val="20"/>
        </w:rPr>
        <w:t xml:space="preserve"> et web) est défini par la Ville, conjointement avec l’équipe résidente.</w:t>
      </w:r>
    </w:p>
    <w:p w:rsidR="00C72DD2" w:rsidRDefault="00C72DD2" w:rsidP="00C72DD2">
      <w:pPr>
        <w:spacing w:line="240" w:lineRule="auto"/>
        <w:jc w:val="both"/>
        <w:rPr>
          <w:rFonts w:cs="Arial"/>
          <w:bCs/>
          <w:color w:val="000000"/>
          <w:sz w:val="20"/>
        </w:rPr>
      </w:pPr>
      <w:r>
        <w:rPr>
          <w:rFonts w:cs="Arial"/>
          <w:bCs/>
          <w:color w:val="000000"/>
          <w:sz w:val="20"/>
        </w:rPr>
        <w:t xml:space="preserve"> </w:t>
      </w:r>
    </w:p>
    <w:p w:rsidR="00923FC0" w:rsidRDefault="00923FC0" w:rsidP="009732DF">
      <w:pPr>
        <w:spacing w:line="240" w:lineRule="auto"/>
        <w:jc w:val="both"/>
        <w:rPr>
          <w:rFonts w:cs="Arial"/>
          <w:bCs/>
          <w:color w:val="000000"/>
          <w:sz w:val="20"/>
        </w:rPr>
      </w:pPr>
      <w:r w:rsidRPr="00A9230C">
        <w:rPr>
          <w:rFonts w:cs="Arial"/>
          <w:bCs/>
          <w:color w:val="000000"/>
          <w:sz w:val="20"/>
        </w:rPr>
        <w:t xml:space="preserve">Une subvention annuelle de fonctionnement de 10 000 </w:t>
      </w:r>
      <w:r w:rsidR="002E3631" w:rsidRPr="00A9230C">
        <w:rPr>
          <w:rFonts w:cs="Arial"/>
          <w:bCs/>
          <w:color w:val="000000"/>
          <w:sz w:val="20"/>
        </w:rPr>
        <w:t xml:space="preserve">(dix mille) </w:t>
      </w:r>
      <w:r w:rsidRPr="00A9230C">
        <w:rPr>
          <w:rFonts w:cs="Arial"/>
          <w:bCs/>
          <w:color w:val="000000"/>
          <w:sz w:val="20"/>
        </w:rPr>
        <w:t xml:space="preserve">euros est </w:t>
      </w:r>
      <w:r w:rsidR="009732DF" w:rsidRPr="00A9230C">
        <w:rPr>
          <w:rFonts w:cs="Arial"/>
          <w:bCs/>
          <w:color w:val="000000"/>
          <w:sz w:val="20"/>
        </w:rPr>
        <w:t xml:space="preserve">attribuée à l’équipe résidente. </w:t>
      </w:r>
    </w:p>
    <w:p w:rsidR="00F6202F" w:rsidRDefault="00F6202F" w:rsidP="00F6202F">
      <w:pPr>
        <w:spacing w:line="240" w:lineRule="auto"/>
        <w:jc w:val="both"/>
        <w:rPr>
          <w:rFonts w:cs="Arial"/>
          <w:bCs/>
          <w:color w:val="000000"/>
          <w:sz w:val="20"/>
        </w:rPr>
      </w:pPr>
    </w:p>
    <w:p w:rsidR="00815CB7" w:rsidRPr="00EA022B" w:rsidRDefault="00EA022B" w:rsidP="00815CB7">
      <w:pPr>
        <w:spacing w:line="240" w:lineRule="auto"/>
        <w:jc w:val="both"/>
        <w:rPr>
          <w:rFonts w:eastAsia="Times New Roman" w:cs="Arial"/>
          <w:b/>
          <w:sz w:val="20"/>
          <w:u w:val="single"/>
          <w:lang w:eastAsia="fr-FR"/>
        </w:rPr>
      </w:pPr>
      <w:r w:rsidRPr="00EA022B">
        <w:rPr>
          <w:rFonts w:eastAsia="Times New Roman" w:cs="Arial"/>
          <w:b/>
          <w:sz w:val="20"/>
          <w:u w:val="single"/>
          <w:lang w:eastAsia="fr-FR"/>
        </w:rPr>
        <w:t>IV.2</w:t>
      </w:r>
      <w:r w:rsidR="00815CB7" w:rsidRPr="00EA022B">
        <w:rPr>
          <w:rFonts w:eastAsia="Times New Roman" w:cs="Arial"/>
          <w:b/>
          <w:sz w:val="20"/>
          <w:u w:val="single"/>
          <w:lang w:eastAsia="fr-FR"/>
        </w:rPr>
        <w:t xml:space="preserve"> Temps et modalités de mise à disposition du lieu pour le travail artistique propre à l’équipe résidente</w:t>
      </w:r>
    </w:p>
    <w:p w:rsidR="00EA022B" w:rsidRDefault="00EA022B" w:rsidP="00815CB7">
      <w:pPr>
        <w:spacing w:line="240" w:lineRule="auto"/>
        <w:jc w:val="both"/>
        <w:rPr>
          <w:rFonts w:cs="Arial"/>
          <w:bCs/>
          <w:color w:val="000000"/>
          <w:sz w:val="20"/>
        </w:rPr>
      </w:pPr>
    </w:p>
    <w:p w:rsidR="00815CB7" w:rsidRDefault="00815CB7" w:rsidP="00815CB7">
      <w:pPr>
        <w:spacing w:line="240" w:lineRule="auto"/>
        <w:jc w:val="both"/>
        <w:rPr>
          <w:rFonts w:cs="Arial"/>
          <w:bCs/>
          <w:color w:val="000000"/>
          <w:sz w:val="20"/>
        </w:rPr>
      </w:pPr>
      <w:r w:rsidRPr="006F64F4">
        <w:rPr>
          <w:rFonts w:cs="Arial"/>
          <w:bCs/>
          <w:color w:val="000000"/>
          <w:sz w:val="20"/>
        </w:rPr>
        <w:t xml:space="preserve">Avec l’ancien Cinéma l’Etoile et outre sa mission de coordination du lieu, </w:t>
      </w:r>
      <w:r w:rsidRPr="006F64F4">
        <w:rPr>
          <w:rFonts w:cs="Arial"/>
          <w:b/>
          <w:bCs/>
          <w:color w:val="000000"/>
          <w:sz w:val="20"/>
        </w:rPr>
        <w:t>l’équipe résidente bénéficie d’un lieu mis à sa disposition pour son propre travail</w:t>
      </w:r>
      <w:r w:rsidRPr="006F64F4">
        <w:rPr>
          <w:rFonts w:cs="Arial"/>
          <w:bCs/>
          <w:color w:val="000000"/>
          <w:sz w:val="20"/>
        </w:rPr>
        <w:t> : travail artistique et administratif, répétitions, ouverture aux professionnels</w:t>
      </w:r>
      <w:r>
        <w:rPr>
          <w:rFonts w:cs="Arial"/>
          <w:bCs/>
          <w:color w:val="000000"/>
          <w:sz w:val="20"/>
        </w:rPr>
        <w:t xml:space="preserve"> –programmateurs notamment-</w:t>
      </w:r>
      <w:r w:rsidRPr="006F64F4">
        <w:rPr>
          <w:rFonts w:cs="Arial"/>
          <w:bCs/>
          <w:color w:val="000000"/>
          <w:sz w:val="20"/>
        </w:rPr>
        <w:t xml:space="preserve">, temps de monstrations aux publics etc. </w:t>
      </w:r>
    </w:p>
    <w:p w:rsidR="00564504" w:rsidRPr="006F64F4" w:rsidRDefault="00564504" w:rsidP="00815CB7">
      <w:pPr>
        <w:spacing w:line="240" w:lineRule="auto"/>
        <w:jc w:val="both"/>
        <w:rPr>
          <w:rFonts w:cs="Arial"/>
          <w:bCs/>
          <w:color w:val="000000"/>
          <w:sz w:val="20"/>
        </w:rPr>
      </w:pPr>
    </w:p>
    <w:p w:rsidR="00815CB7" w:rsidRDefault="00815CB7" w:rsidP="00815CB7">
      <w:pPr>
        <w:spacing w:line="240" w:lineRule="auto"/>
        <w:jc w:val="both"/>
        <w:rPr>
          <w:rFonts w:cs="Arial"/>
          <w:bCs/>
          <w:color w:val="000000"/>
          <w:sz w:val="20"/>
        </w:rPr>
      </w:pPr>
      <w:r w:rsidRPr="006F64F4">
        <w:rPr>
          <w:rFonts w:cs="Arial"/>
          <w:bCs/>
          <w:color w:val="000000"/>
          <w:sz w:val="20"/>
        </w:rPr>
        <w:t xml:space="preserve">L’utilisation du lieu par l’équipe résidente pour son propre travail se fait </w:t>
      </w:r>
      <w:r>
        <w:rPr>
          <w:rFonts w:cs="Arial"/>
          <w:bCs/>
          <w:color w:val="000000"/>
          <w:sz w:val="20"/>
        </w:rPr>
        <w:t xml:space="preserve">sur les temps d’ouverture </w:t>
      </w:r>
      <w:r w:rsidRPr="006F64F4">
        <w:rPr>
          <w:rFonts w:cs="Arial"/>
          <w:bCs/>
          <w:color w:val="000000"/>
          <w:sz w:val="20"/>
        </w:rPr>
        <w:t xml:space="preserve">annuelle, et hors temps d’ouverture aux utilisateurs, c’est-à-dire au-delà des 35 heures hebdomadaires mis à la disposition des utilisateurs. </w:t>
      </w:r>
    </w:p>
    <w:p w:rsidR="00564504" w:rsidRPr="006F64F4" w:rsidRDefault="00564504" w:rsidP="00815CB7">
      <w:pPr>
        <w:spacing w:line="240" w:lineRule="auto"/>
        <w:jc w:val="both"/>
        <w:rPr>
          <w:rFonts w:cs="Arial"/>
          <w:bCs/>
          <w:color w:val="000000"/>
          <w:sz w:val="20"/>
        </w:rPr>
      </w:pPr>
    </w:p>
    <w:p w:rsidR="00815CB7" w:rsidRDefault="00815CB7" w:rsidP="00815CB7">
      <w:pPr>
        <w:spacing w:line="240" w:lineRule="auto"/>
        <w:jc w:val="both"/>
        <w:rPr>
          <w:rFonts w:cs="Arial"/>
          <w:bCs/>
          <w:color w:val="000000"/>
          <w:sz w:val="20"/>
        </w:rPr>
      </w:pPr>
      <w:r w:rsidRPr="006F64F4">
        <w:rPr>
          <w:rFonts w:cs="Arial"/>
          <w:bCs/>
          <w:color w:val="000000"/>
          <w:sz w:val="20"/>
        </w:rPr>
        <w:t xml:space="preserve">Si l’ensemble des créneaux d’ouverture sur les 35h / semaine n’est pas demandé par les utilisateurs / futurs utilisateurs, les dits créneaux peuvent être occupés par l’équipe résidente elle-même. </w:t>
      </w:r>
    </w:p>
    <w:p w:rsidR="00564504" w:rsidRPr="006F64F4" w:rsidRDefault="00564504" w:rsidP="00815CB7">
      <w:pPr>
        <w:spacing w:line="240" w:lineRule="auto"/>
        <w:jc w:val="both"/>
        <w:rPr>
          <w:rFonts w:cs="Arial"/>
          <w:bCs/>
          <w:color w:val="000000"/>
          <w:sz w:val="20"/>
        </w:rPr>
      </w:pPr>
    </w:p>
    <w:p w:rsidR="00815CB7" w:rsidRPr="006F64F4" w:rsidRDefault="00815CB7" w:rsidP="00815CB7">
      <w:pPr>
        <w:spacing w:line="240" w:lineRule="auto"/>
        <w:jc w:val="both"/>
        <w:rPr>
          <w:rFonts w:cs="Arial"/>
          <w:bCs/>
          <w:color w:val="000000"/>
          <w:sz w:val="20"/>
        </w:rPr>
      </w:pPr>
      <w:r w:rsidRPr="006F64F4">
        <w:rPr>
          <w:rFonts w:cs="Arial"/>
          <w:bCs/>
          <w:color w:val="000000"/>
          <w:sz w:val="20"/>
        </w:rPr>
        <w:t xml:space="preserve">L’utilisation éventuelle du lieu par la compagnie pour son propre travail sur les périodes prédéfinies comme les périodes annuelles de fermeture doivent faire l’objet d’une validation écrite préalable de la Ville. </w:t>
      </w:r>
    </w:p>
    <w:p w:rsidR="00815CB7" w:rsidRPr="006F64F4" w:rsidRDefault="00815CB7" w:rsidP="00815CB7">
      <w:pPr>
        <w:spacing w:line="240" w:lineRule="auto"/>
        <w:jc w:val="both"/>
        <w:rPr>
          <w:rFonts w:cs="Arial"/>
          <w:bCs/>
          <w:color w:val="000000"/>
          <w:sz w:val="20"/>
        </w:rPr>
      </w:pPr>
    </w:p>
    <w:p w:rsidR="006436C5" w:rsidRPr="00564504" w:rsidRDefault="00564504" w:rsidP="00564504">
      <w:pPr>
        <w:pStyle w:val="Paragraphedeliste"/>
        <w:numPr>
          <w:ilvl w:val="0"/>
          <w:numId w:val="16"/>
        </w:numPr>
        <w:spacing w:line="240" w:lineRule="auto"/>
        <w:jc w:val="both"/>
        <w:rPr>
          <w:rFonts w:cs="Arial"/>
          <w:b/>
          <w:bCs/>
          <w:color w:val="000000"/>
          <w:sz w:val="28"/>
          <w:szCs w:val="28"/>
          <w:u w:val="single"/>
        </w:rPr>
      </w:pPr>
      <w:r w:rsidRPr="00564504">
        <w:rPr>
          <w:rFonts w:cs="Arial"/>
          <w:b/>
          <w:bCs/>
          <w:color w:val="000000"/>
          <w:sz w:val="28"/>
          <w:szCs w:val="28"/>
          <w:u w:val="single"/>
        </w:rPr>
        <w:t xml:space="preserve">Précisions sur les candidatures </w:t>
      </w:r>
    </w:p>
    <w:p w:rsidR="00564504" w:rsidRDefault="00564504" w:rsidP="00564504">
      <w:pPr>
        <w:spacing w:line="240" w:lineRule="auto"/>
        <w:jc w:val="both"/>
        <w:rPr>
          <w:rFonts w:cs="Arial"/>
          <w:b/>
          <w:bCs/>
          <w:color w:val="000000"/>
          <w:sz w:val="20"/>
          <w:u w:val="single"/>
        </w:rPr>
      </w:pPr>
      <w:r w:rsidRPr="00564504">
        <w:rPr>
          <w:rFonts w:cs="Arial"/>
          <w:b/>
          <w:bCs/>
          <w:color w:val="000000"/>
          <w:sz w:val="20"/>
          <w:u w:val="single"/>
        </w:rPr>
        <w:t>V.1. Contenu</w:t>
      </w:r>
      <w:r>
        <w:rPr>
          <w:rFonts w:cs="Arial"/>
          <w:b/>
          <w:bCs/>
          <w:color w:val="000000"/>
          <w:sz w:val="20"/>
          <w:u w:val="single"/>
        </w:rPr>
        <w:t>s</w:t>
      </w:r>
      <w:r w:rsidRPr="00564504">
        <w:rPr>
          <w:rFonts w:cs="Arial"/>
          <w:b/>
          <w:bCs/>
          <w:color w:val="000000"/>
          <w:sz w:val="20"/>
          <w:u w:val="single"/>
        </w:rPr>
        <w:t xml:space="preserve"> attendu</w:t>
      </w:r>
      <w:r>
        <w:rPr>
          <w:rFonts w:cs="Arial"/>
          <w:b/>
          <w:bCs/>
          <w:color w:val="000000"/>
          <w:sz w:val="20"/>
          <w:u w:val="single"/>
        </w:rPr>
        <w:t>s</w:t>
      </w:r>
      <w:r w:rsidRPr="00564504">
        <w:rPr>
          <w:rFonts w:cs="Arial"/>
          <w:b/>
          <w:bCs/>
          <w:color w:val="000000"/>
          <w:sz w:val="20"/>
          <w:u w:val="single"/>
        </w:rPr>
        <w:t xml:space="preserve"> et éléments de calendrier </w:t>
      </w:r>
    </w:p>
    <w:p w:rsidR="00564504" w:rsidRPr="00564504" w:rsidRDefault="00564504" w:rsidP="00564504">
      <w:pPr>
        <w:spacing w:line="240" w:lineRule="auto"/>
        <w:jc w:val="both"/>
        <w:rPr>
          <w:rFonts w:cs="Arial"/>
          <w:b/>
          <w:bCs/>
          <w:color w:val="auto"/>
          <w:sz w:val="20"/>
          <w:u w:val="single"/>
        </w:rPr>
      </w:pPr>
    </w:p>
    <w:p w:rsidR="006436C5" w:rsidRPr="00564504" w:rsidRDefault="006436C5" w:rsidP="00564504">
      <w:pPr>
        <w:spacing w:line="240" w:lineRule="auto"/>
        <w:jc w:val="both"/>
        <w:rPr>
          <w:rFonts w:cs="Arial"/>
          <w:bCs/>
          <w:color w:val="auto"/>
          <w:sz w:val="20"/>
        </w:rPr>
      </w:pPr>
      <w:r w:rsidRPr="00564504">
        <w:rPr>
          <w:rFonts w:cs="Arial"/>
          <w:bCs/>
          <w:color w:val="000000"/>
          <w:sz w:val="20"/>
        </w:rPr>
        <w:t>Le présent appel à projet s’adresse aux équipe</w:t>
      </w:r>
      <w:r w:rsidR="00564504" w:rsidRPr="00564504">
        <w:rPr>
          <w:rFonts w:cs="Arial"/>
          <w:bCs/>
          <w:color w:val="000000"/>
          <w:sz w:val="20"/>
        </w:rPr>
        <w:t>s artistiques professionnelles capables</w:t>
      </w:r>
      <w:r w:rsidRPr="00564504">
        <w:rPr>
          <w:rFonts w:cs="Arial"/>
          <w:bCs/>
          <w:color w:val="000000"/>
          <w:sz w:val="20"/>
        </w:rPr>
        <w:t xml:space="preserve"> de justifier des critères de sélection définis </w:t>
      </w:r>
      <w:r w:rsidR="00564504" w:rsidRPr="00564504">
        <w:rPr>
          <w:rFonts w:cs="Arial"/>
          <w:bCs/>
          <w:color w:val="auto"/>
          <w:sz w:val="20"/>
        </w:rPr>
        <w:t>en p.7.</w:t>
      </w:r>
    </w:p>
    <w:p w:rsidR="006436C5" w:rsidRDefault="006436C5" w:rsidP="006436C5">
      <w:pPr>
        <w:spacing w:line="240" w:lineRule="auto"/>
        <w:jc w:val="both"/>
        <w:rPr>
          <w:rFonts w:cs="Arial"/>
          <w:bCs/>
          <w:color w:val="000000"/>
          <w:sz w:val="20"/>
        </w:rPr>
      </w:pPr>
      <w:r>
        <w:rPr>
          <w:rFonts w:cs="Arial"/>
          <w:bCs/>
          <w:color w:val="000000"/>
          <w:sz w:val="20"/>
        </w:rPr>
        <w:t xml:space="preserve">Il </w:t>
      </w:r>
      <w:r w:rsidRPr="009658F1">
        <w:rPr>
          <w:rFonts w:cs="Arial"/>
          <w:bCs/>
          <w:color w:val="000000"/>
          <w:sz w:val="20"/>
        </w:rPr>
        <w:t xml:space="preserve">vise à </w:t>
      </w:r>
      <w:r>
        <w:rPr>
          <w:rFonts w:cs="Arial"/>
          <w:bCs/>
          <w:color w:val="000000"/>
          <w:sz w:val="20"/>
        </w:rPr>
        <w:t xml:space="preserve">retenir </w:t>
      </w:r>
      <w:r w:rsidRPr="009658F1">
        <w:rPr>
          <w:rFonts w:cs="Arial"/>
          <w:bCs/>
          <w:color w:val="000000"/>
          <w:sz w:val="20"/>
        </w:rPr>
        <w:t xml:space="preserve">équipe artistique professionnelle à même de faire vivre le lieu pendant ses 3 premières années d’ouverture (à compter de l’entrée dans le lieu). </w:t>
      </w:r>
    </w:p>
    <w:p w:rsidR="006436C5" w:rsidRPr="009658F1" w:rsidRDefault="006436C5" w:rsidP="006436C5">
      <w:pPr>
        <w:spacing w:line="240" w:lineRule="auto"/>
        <w:jc w:val="both"/>
        <w:rPr>
          <w:rFonts w:cs="Arial"/>
          <w:bCs/>
          <w:color w:val="000000"/>
          <w:sz w:val="20"/>
        </w:rPr>
      </w:pPr>
      <w:r w:rsidRPr="009658F1">
        <w:rPr>
          <w:rFonts w:cs="Arial"/>
          <w:bCs/>
          <w:color w:val="000000"/>
          <w:sz w:val="20"/>
        </w:rPr>
        <w:lastRenderedPageBreak/>
        <w:t xml:space="preserve">Il décrit les attendus et contraintes inhérentes au projet. </w:t>
      </w:r>
    </w:p>
    <w:p w:rsidR="006436C5" w:rsidRDefault="006436C5" w:rsidP="006436C5">
      <w:pPr>
        <w:spacing w:line="240" w:lineRule="auto"/>
        <w:jc w:val="both"/>
        <w:rPr>
          <w:rFonts w:cs="Arial"/>
          <w:b/>
          <w:bCs/>
          <w:color w:val="000000"/>
          <w:sz w:val="20"/>
        </w:rPr>
      </w:pPr>
    </w:p>
    <w:p w:rsidR="006436C5" w:rsidRDefault="006436C5"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u w:val="single"/>
        </w:rPr>
      </w:pPr>
      <w:r w:rsidRPr="009658F1">
        <w:rPr>
          <w:rFonts w:cs="Arial"/>
          <w:b/>
          <w:bCs/>
          <w:color w:val="000000"/>
          <w:sz w:val="20"/>
          <w:u w:val="single"/>
        </w:rPr>
        <w:t xml:space="preserve">Les candidats répondent à l’appel par courriel, </w:t>
      </w:r>
    </w:p>
    <w:p w:rsidR="006436C5" w:rsidRDefault="00E90A40"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u w:val="single"/>
        </w:rPr>
      </w:pPr>
      <w:proofErr w:type="gramStart"/>
      <w:r>
        <w:rPr>
          <w:rFonts w:cs="Arial"/>
          <w:b/>
          <w:bCs/>
          <w:color w:val="000000"/>
          <w:sz w:val="20"/>
          <w:u w:val="single"/>
        </w:rPr>
        <w:t>avant</w:t>
      </w:r>
      <w:proofErr w:type="gramEnd"/>
      <w:r>
        <w:rPr>
          <w:rFonts w:cs="Arial"/>
          <w:b/>
          <w:bCs/>
          <w:color w:val="000000"/>
          <w:sz w:val="20"/>
          <w:u w:val="single"/>
        </w:rPr>
        <w:t xml:space="preserve"> lundi 1</w:t>
      </w:r>
      <w:r w:rsidRPr="00E90A40">
        <w:rPr>
          <w:rFonts w:cs="Arial"/>
          <w:b/>
          <w:bCs/>
          <w:color w:val="000000"/>
          <w:sz w:val="20"/>
          <w:u w:val="single"/>
          <w:vertAlign w:val="superscript"/>
        </w:rPr>
        <w:t>er</w:t>
      </w:r>
      <w:r>
        <w:rPr>
          <w:rFonts w:cs="Arial"/>
          <w:b/>
          <w:bCs/>
          <w:color w:val="000000"/>
          <w:sz w:val="20"/>
          <w:u w:val="single"/>
        </w:rPr>
        <w:t xml:space="preserve"> juillet </w:t>
      </w:r>
      <w:r w:rsidR="006436C5" w:rsidRPr="009658F1">
        <w:rPr>
          <w:rFonts w:cs="Arial"/>
          <w:b/>
          <w:bCs/>
          <w:color w:val="000000"/>
          <w:sz w:val="20"/>
          <w:u w:val="single"/>
        </w:rPr>
        <w:t>2019</w:t>
      </w:r>
      <w:r w:rsidR="006436C5">
        <w:rPr>
          <w:rFonts w:cs="Arial"/>
          <w:b/>
          <w:bCs/>
          <w:color w:val="000000"/>
          <w:sz w:val="20"/>
          <w:u w:val="single"/>
        </w:rPr>
        <w:t xml:space="preserve"> à</w:t>
      </w:r>
      <w:r w:rsidR="006436C5" w:rsidRPr="009658F1">
        <w:rPr>
          <w:rFonts w:cs="Arial"/>
          <w:b/>
          <w:bCs/>
          <w:color w:val="000000"/>
          <w:sz w:val="20"/>
          <w:u w:val="single"/>
        </w:rPr>
        <w:t xml:space="preserve"> </w:t>
      </w:r>
      <w:r w:rsidR="006436C5">
        <w:rPr>
          <w:rFonts w:cs="Arial"/>
          <w:b/>
          <w:bCs/>
          <w:color w:val="000000"/>
          <w:sz w:val="20"/>
          <w:u w:val="single"/>
        </w:rPr>
        <w:t>17h00 dernier délai</w:t>
      </w:r>
    </w:p>
    <w:p w:rsidR="006436C5" w:rsidRPr="009658F1" w:rsidRDefault="006436C5"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u w:val="single"/>
        </w:rPr>
      </w:pPr>
    </w:p>
    <w:p w:rsidR="006436C5" w:rsidRDefault="006436C5"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rPr>
      </w:pPr>
      <w:r>
        <w:rPr>
          <w:rFonts w:cs="Arial"/>
          <w:b/>
          <w:bCs/>
          <w:color w:val="000000"/>
          <w:sz w:val="20"/>
        </w:rPr>
        <w:t xml:space="preserve">Les courriels sont envoyés à Claude Lechat, </w:t>
      </w:r>
    </w:p>
    <w:p w:rsidR="006436C5" w:rsidRDefault="006436C5"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rPr>
      </w:pPr>
      <w:r>
        <w:rPr>
          <w:rFonts w:cs="Arial"/>
          <w:b/>
          <w:bCs/>
          <w:color w:val="000000"/>
          <w:sz w:val="20"/>
        </w:rPr>
        <w:t>Directeur Du Service Arts, Culture et Territoire</w:t>
      </w:r>
    </w:p>
    <w:p w:rsidR="006436C5" w:rsidRDefault="00AF6F41" w:rsidP="006436C5">
      <w:pPr>
        <w:pBdr>
          <w:top w:val="single" w:sz="4" w:space="1" w:color="auto"/>
          <w:left w:val="single" w:sz="4" w:space="4" w:color="auto"/>
          <w:bottom w:val="single" w:sz="4" w:space="1" w:color="auto"/>
          <w:right w:val="single" w:sz="4" w:space="4" w:color="auto"/>
        </w:pBdr>
        <w:spacing w:line="240" w:lineRule="auto"/>
        <w:jc w:val="center"/>
        <w:rPr>
          <w:rFonts w:cs="Arial"/>
          <w:b/>
          <w:bCs/>
          <w:color w:val="000000"/>
          <w:sz w:val="20"/>
        </w:rPr>
      </w:pPr>
      <w:hyperlink r:id="rId10" w:history="1">
        <w:r w:rsidR="006436C5" w:rsidRPr="00EC08AD">
          <w:rPr>
            <w:rStyle w:val="Lienhypertexte"/>
            <w:rFonts w:cs="Arial"/>
            <w:b/>
            <w:bCs/>
            <w:sz w:val="20"/>
          </w:rPr>
          <w:t>claude.lechat@ville-la-courneuve.fr</w:t>
        </w:r>
      </w:hyperlink>
    </w:p>
    <w:p w:rsidR="006436C5" w:rsidRDefault="006436C5" w:rsidP="006436C5">
      <w:pPr>
        <w:spacing w:line="240" w:lineRule="auto"/>
        <w:jc w:val="both"/>
        <w:rPr>
          <w:rFonts w:cs="Arial"/>
          <w:b/>
          <w:bCs/>
          <w:color w:val="000000"/>
          <w:sz w:val="20"/>
        </w:rPr>
      </w:pPr>
    </w:p>
    <w:p w:rsidR="006436C5" w:rsidRDefault="006436C5" w:rsidP="006436C5">
      <w:pPr>
        <w:spacing w:line="240" w:lineRule="auto"/>
        <w:jc w:val="both"/>
        <w:rPr>
          <w:rFonts w:cs="Arial"/>
          <w:bCs/>
          <w:color w:val="000000"/>
          <w:sz w:val="20"/>
        </w:rPr>
      </w:pPr>
      <w:r>
        <w:rPr>
          <w:rFonts w:cs="Arial"/>
          <w:bCs/>
          <w:color w:val="000000"/>
          <w:sz w:val="20"/>
        </w:rPr>
        <w:t xml:space="preserve">Les candidats transmettent : </w:t>
      </w:r>
    </w:p>
    <w:p w:rsidR="006436C5" w:rsidRDefault="006436C5" w:rsidP="006436C5">
      <w:pPr>
        <w:pStyle w:val="Paragraphedeliste"/>
        <w:numPr>
          <w:ilvl w:val="0"/>
          <w:numId w:val="15"/>
        </w:numPr>
        <w:spacing w:line="240" w:lineRule="auto"/>
        <w:jc w:val="both"/>
        <w:rPr>
          <w:rFonts w:cs="Arial"/>
          <w:bCs/>
          <w:color w:val="000000"/>
          <w:sz w:val="20"/>
        </w:rPr>
      </w:pPr>
      <w:r>
        <w:rPr>
          <w:rFonts w:cs="Arial"/>
          <w:bCs/>
          <w:color w:val="000000"/>
          <w:sz w:val="20"/>
        </w:rPr>
        <w:t>le</w:t>
      </w:r>
      <w:r w:rsidRPr="008D6F4E">
        <w:rPr>
          <w:rFonts w:cs="Arial"/>
          <w:bCs/>
          <w:color w:val="000000"/>
          <w:sz w:val="20"/>
        </w:rPr>
        <w:t xml:space="preserve"> curriculum vitae de</w:t>
      </w:r>
      <w:r>
        <w:rPr>
          <w:rFonts w:cs="Arial"/>
          <w:bCs/>
          <w:color w:val="000000"/>
          <w:sz w:val="20"/>
        </w:rPr>
        <w:t xml:space="preserve"> chaque membre de</w:t>
      </w:r>
      <w:r w:rsidRPr="008D6F4E">
        <w:rPr>
          <w:rFonts w:cs="Arial"/>
          <w:bCs/>
          <w:color w:val="000000"/>
          <w:sz w:val="20"/>
        </w:rPr>
        <w:t xml:space="preserve"> l’</w:t>
      </w:r>
      <w:r>
        <w:rPr>
          <w:rFonts w:cs="Arial"/>
          <w:bCs/>
          <w:color w:val="000000"/>
          <w:sz w:val="20"/>
        </w:rPr>
        <w:t xml:space="preserve">équipe, </w:t>
      </w:r>
    </w:p>
    <w:p w:rsidR="006436C5" w:rsidRDefault="006436C5" w:rsidP="006436C5">
      <w:pPr>
        <w:pStyle w:val="Paragraphedeliste"/>
        <w:numPr>
          <w:ilvl w:val="0"/>
          <w:numId w:val="15"/>
        </w:numPr>
        <w:spacing w:line="240" w:lineRule="auto"/>
        <w:jc w:val="both"/>
        <w:rPr>
          <w:rFonts w:cs="Arial"/>
          <w:bCs/>
          <w:color w:val="000000"/>
          <w:sz w:val="20"/>
        </w:rPr>
      </w:pPr>
      <w:r>
        <w:rPr>
          <w:rFonts w:cs="Arial"/>
          <w:bCs/>
          <w:color w:val="000000"/>
          <w:sz w:val="20"/>
        </w:rPr>
        <w:t xml:space="preserve">le curriculum vitae de la compagnie justifiant de son parcours professionnel en tant qu’équipe, </w:t>
      </w:r>
    </w:p>
    <w:p w:rsidR="006436C5" w:rsidRPr="00223C05" w:rsidRDefault="006436C5" w:rsidP="006436C5">
      <w:pPr>
        <w:pStyle w:val="Paragraphedeliste"/>
        <w:numPr>
          <w:ilvl w:val="0"/>
          <w:numId w:val="15"/>
        </w:numPr>
        <w:spacing w:line="240" w:lineRule="auto"/>
        <w:jc w:val="both"/>
        <w:rPr>
          <w:rFonts w:cs="Arial"/>
          <w:bCs/>
          <w:color w:val="000000"/>
          <w:sz w:val="20"/>
        </w:rPr>
      </w:pPr>
      <w:r w:rsidRPr="008D6F4E">
        <w:rPr>
          <w:rFonts w:cs="Arial"/>
          <w:bCs/>
          <w:color w:val="000000"/>
          <w:sz w:val="20"/>
        </w:rPr>
        <w:t xml:space="preserve">une </w:t>
      </w:r>
      <w:r>
        <w:rPr>
          <w:rFonts w:cs="Arial"/>
          <w:bCs/>
          <w:color w:val="000000"/>
          <w:sz w:val="20"/>
        </w:rPr>
        <w:t xml:space="preserve">unique </w:t>
      </w:r>
      <w:r w:rsidRPr="008D6F4E">
        <w:rPr>
          <w:rFonts w:cs="Arial"/>
          <w:bCs/>
          <w:color w:val="000000"/>
          <w:sz w:val="20"/>
        </w:rPr>
        <w:t>lettre de motivation / note d’intention</w:t>
      </w:r>
      <w:r>
        <w:rPr>
          <w:rFonts w:cs="Arial"/>
          <w:bCs/>
          <w:color w:val="000000"/>
          <w:sz w:val="20"/>
        </w:rPr>
        <w:t xml:space="preserve"> de l’équipe,</w:t>
      </w:r>
      <w:r w:rsidRPr="008D6F4E">
        <w:rPr>
          <w:rFonts w:cs="Arial"/>
          <w:bCs/>
          <w:color w:val="000000"/>
          <w:sz w:val="20"/>
        </w:rPr>
        <w:t xml:space="preserve"> de </w:t>
      </w:r>
      <w:r w:rsidRPr="008D6F4E">
        <w:rPr>
          <w:rFonts w:cs="Arial"/>
          <w:b/>
          <w:bCs/>
          <w:color w:val="000000"/>
          <w:sz w:val="20"/>
        </w:rPr>
        <w:t>trois</w:t>
      </w:r>
      <w:r>
        <w:rPr>
          <w:rFonts w:cs="Arial"/>
          <w:b/>
          <w:bCs/>
          <w:color w:val="000000"/>
          <w:sz w:val="20"/>
        </w:rPr>
        <w:t xml:space="preserve"> pages maximum</w:t>
      </w:r>
    </w:p>
    <w:p w:rsidR="006436C5" w:rsidRPr="008D6F4E" w:rsidRDefault="006436C5" w:rsidP="006436C5">
      <w:pPr>
        <w:spacing w:line="240" w:lineRule="auto"/>
        <w:jc w:val="both"/>
        <w:rPr>
          <w:rFonts w:cs="Arial"/>
          <w:bCs/>
          <w:color w:val="000000"/>
          <w:sz w:val="20"/>
        </w:rPr>
      </w:pPr>
      <w:r w:rsidRPr="008D6F4E">
        <w:rPr>
          <w:rFonts w:cs="Arial"/>
          <w:bCs/>
          <w:color w:val="000000"/>
          <w:sz w:val="20"/>
        </w:rPr>
        <w:t xml:space="preserve">Les dossiers ainsi constitués sont envoyés au format </w:t>
      </w:r>
      <w:proofErr w:type="spellStart"/>
      <w:r w:rsidRPr="008D6F4E">
        <w:rPr>
          <w:rFonts w:cs="Arial"/>
          <w:bCs/>
          <w:color w:val="000000"/>
          <w:sz w:val="20"/>
        </w:rPr>
        <w:t>pdf</w:t>
      </w:r>
      <w:proofErr w:type="spellEnd"/>
      <w:r w:rsidRPr="008D6F4E">
        <w:rPr>
          <w:rFonts w:cs="Arial"/>
          <w:bCs/>
          <w:color w:val="000000"/>
          <w:sz w:val="20"/>
        </w:rPr>
        <w:t xml:space="preserve">. </w:t>
      </w:r>
    </w:p>
    <w:p w:rsidR="006436C5" w:rsidRDefault="006436C5" w:rsidP="006436C5">
      <w:pPr>
        <w:spacing w:line="240" w:lineRule="auto"/>
        <w:jc w:val="both"/>
        <w:rPr>
          <w:rFonts w:cs="Arial"/>
          <w:bCs/>
          <w:color w:val="000000"/>
          <w:sz w:val="20"/>
        </w:rPr>
      </w:pPr>
      <w:r w:rsidRPr="008D6F4E">
        <w:rPr>
          <w:rFonts w:cs="Arial"/>
          <w:bCs/>
          <w:color w:val="000000"/>
          <w:sz w:val="20"/>
        </w:rPr>
        <w:t xml:space="preserve">L’objet du mail est « candidature pour l’appel à projet ancien cinéma ». </w:t>
      </w:r>
    </w:p>
    <w:p w:rsidR="006436C5" w:rsidRDefault="006436C5" w:rsidP="006436C5">
      <w:pPr>
        <w:spacing w:line="240" w:lineRule="auto"/>
        <w:jc w:val="both"/>
        <w:rPr>
          <w:rFonts w:cs="Arial"/>
          <w:bCs/>
          <w:color w:val="000000"/>
          <w:sz w:val="20"/>
        </w:rPr>
      </w:pPr>
      <w:r>
        <w:rPr>
          <w:rFonts w:cs="Arial"/>
          <w:bCs/>
          <w:color w:val="000000"/>
          <w:sz w:val="20"/>
        </w:rPr>
        <w:t xml:space="preserve">Seuls les dossiers complets et envoyés dans les délais seront considérés. </w:t>
      </w:r>
    </w:p>
    <w:p w:rsidR="006436C5" w:rsidRDefault="006436C5" w:rsidP="006436C5">
      <w:pPr>
        <w:spacing w:line="240" w:lineRule="auto"/>
        <w:jc w:val="both"/>
        <w:rPr>
          <w:rFonts w:cs="Arial"/>
          <w:bCs/>
          <w:color w:val="000000"/>
          <w:sz w:val="20"/>
        </w:rPr>
      </w:pPr>
    </w:p>
    <w:p w:rsidR="006436C5" w:rsidRDefault="006436C5" w:rsidP="006436C5">
      <w:pPr>
        <w:spacing w:line="240" w:lineRule="auto"/>
        <w:jc w:val="both"/>
        <w:rPr>
          <w:rFonts w:cs="Arial"/>
          <w:b/>
          <w:bCs/>
          <w:color w:val="000000"/>
          <w:sz w:val="20"/>
        </w:rPr>
      </w:pPr>
      <w:r w:rsidRPr="00344F42">
        <w:rPr>
          <w:rFonts w:cs="Arial"/>
          <w:b/>
          <w:bCs/>
          <w:color w:val="000000"/>
          <w:sz w:val="20"/>
        </w:rPr>
        <w:t xml:space="preserve">Les 3 candidats jugés les plus pertinents </w:t>
      </w:r>
      <w:r>
        <w:rPr>
          <w:rFonts w:cs="Arial"/>
          <w:b/>
          <w:bCs/>
          <w:color w:val="000000"/>
          <w:sz w:val="20"/>
        </w:rPr>
        <w:t xml:space="preserve">au regard des critères de sélection </w:t>
      </w:r>
      <w:r w:rsidRPr="00344F42">
        <w:rPr>
          <w:rFonts w:cs="Arial"/>
          <w:b/>
          <w:bCs/>
          <w:color w:val="000000"/>
          <w:sz w:val="20"/>
        </w:rPr>
        <w:t xml:space="preserve">sont contactés </w:t>
      </w:r>
      <w:r w:rsidR="00E90A40">
        <w:rPr>
          <w:rFonts w:cs="Arial"/>
          <w:b/>
          <w:bCs/>
          <w:color w:val="000000"/>
          <w:sz w:val="20"/>
        </w:rPr>
        <w:t xml:space="preserve">mercredi 3 juillet </w:t>
      </w:r>
      <w:r w:rsidRPr="00344F42">
        <w:rPr>
          <w:rFonts w:cs="Arial"/>
          <w:b/>
          <w:bCs/>
          <w:color w:val="000000"/>
          <w:sz w:val="20"/>
        </w:rPr>
        <w:t xml:space="preserve">par le service Arts Culture et Territoire. </w:t>
      </w:r>
    </w:p>
    <w:p w:rsidR="006436C5" w:rsidRPr="00344F42" w:rsidRDefault="006436C5" w:rsidP="006436C5">
      <w:pPr>
        <w:spacing w:line="240" w:lineRule="auto"/>
        <w:jc w:val="both"/>
        <w:rPr>
          <w:rFonts w:cs="Arial"/>
          <w:b/>
          <w:bCs/>
          <w:color w:val="000000"/>
          <w:sz w:val="20"/>
        </w:rPr>
      </w:pPr>
      <w:r>
        <w:rPr>
          <w:rFonts w:cs="Arial"/>
          <w:b/>
          <w:bCs/>
          <w:color w:val="000000"/>
          <w:sz w:val="20"/>
        </w:rPr>
        <w:t xml:space="preserve">Les autres candidats éventuels sont réputés non retenus. </w:t>
      </w:r>
    </w:p>
    <w:p w:rsidR="006436C5" w:rsidRDefault="006436C5" w:rsidP="006436C5">
      <w:pPr>
        <w:spacing w:line="240" w:lineRule="auto"/>
        <w:jc w:val="both"/>
        <w:rPr>
          <w:rFonts w:cs="Arial"/>
          <w:bCs/>
          <w:color w:val="000000"/>
          <w:sz w:val="20"/>
        </w:rPr>
      </w:pPr>
    </w:p>
    <w:p w:rsidR="006436C5" w:rsidRDefault="006436C5" w:rsidP="006436C5">
      <w:pPr>
        <w:spacing w:line="240" w:lineRule="auto"/>
        <w:jc w:val="both"/>
        <w:rPr>
          <w:rFonts w:cs="Arial"/>
          <w:bCs/>
          <w:color w:val="000000"/>
          <w:sz w:val="20"/>
        </w:rPr>
      </w:pPr>
      <w:r>
        <w:rPr>
          <w:rFonts w:cs="Arial"/>
          <w:bCs/>
          <w:color w:val="000000"/>
          <w:sz w:val="20"/>
        </w:rPr>
        <w:t>Un rendez-vous est fixé avec chacun des 3 candidats jugés les plus pertinents</w:t>
      </w:r>
      <w:r w:rsidR="00E90A40">
        <w:rPr>
          <w:rFonts w:cs="Arial"/>
          <w:bCs/>
          <w:color w:val="000000"/>
          <w:sz w:val="20"/>
        </w:rPr>
        <w:t xml:space="preserve"> sur un des créneaux possibles pour la Ville</w:t>
      </w:r>
      <w:r>
        <w:rPr>
          <w:rFonts w:cs="Arial"/>
          <w:bCs/>
          <w:color w:val="000000"/>
          <w:sz w:val="20"/>
        </w:rPr>
        <w:t xml:space="preserve"> </w:t>
      </w:r>
      <w:r w:rsidR="00E90A40">
        <w:rPr>
          <w:rFonts w:cs="Arial"/>
          <w:bCs/>
          <w:color w:val="000000"/>
          <w:sz w:val="20"/>
        </w:rPr>
        <w:t xml:space="preserve">les jeudi 4, vendredi 5, ou lundi 8 </w:t>
      </w:r>
      <w:r>
        <w:rPr>
          <w:rFonts w:cs="Arial"/>
          <w:bCs/>
          <w:color w:val="000000"/>
          <w:sz w:val="20"/>
        </w:rPr>
        <w:t xml:space="preserve">juillet 2019 pour entretien avec le jury du présent appel. </w:t>
      </w:r>
    </w:p>
    <w:p w:rsidR="006436C5" w:rsidRDefault="006436C5" w:rsidP="006436C5">
      <w:pPr>
        <w:spacing w:line="240" w:lineRule="auto"/>
        <w:jc w:val="both"/>
        <w:rPr>
          <w:rFonts w:cs="Arial"/>
          <w:bCs/>
          <w:color w:val="000000"/>
          <w:sz w:val="20"/>
        </w:rPr>
      </w:pPr>
      <w:r>
        <w:rPr>
          <w:rFonts w:cs="Arial"/>
          <w:bCs/>
          <w:color w:val="000000"/>
          <w:sz w:val="20"/>
        </w:rPr>
        <w:t xml:space="preserve">Le jury rend son avis auprès des 3 candidats mardi 9 juillet. </w:t>
      </w:r>
    </w:p>
    <w:p w:rsidR="006436C5" w:rsidRDefault="006436C5" w:rsidP="006436C5">
      <w:pPr>
        <w:spacing w:line="240" w:lineRule="auto"/>
        <w:jc w:val="both"/>
        <w:rPr>
          <w:rFonts w:cs="Arial"/>
          <w:bCs/>
          <w:color w:val="000000"/>
          <w:sz w:val="20"/>
        </w:rPr>
      </w:pPr>
    </w:p>
    <w:p w:rsidR="006436C5" w:rsidRPr="001C2417" w:rsidRDefault="006436C5" w:rsidP="006436C5">
      <w:pPr>
        <w:spacing w:line="240" w:lineRule="auto"/>
        <w:jc w:val="both"/>
        <w:rPr>
          <w:rFonts w:cs="Arial"/>
          <w:b/>
          <w:bCs/>
          <w:color w:val="000000"/>
          <w:sz w:val="20"/>
        </w:rPr>
      </w:pPr>
      <w:r w:rsidRPr="00403825">
        <w:rPr>
          <w:rFonts w:cs="Arial"/>
          <w:b/>
          <w:bCs/>
          <w:color w:val="000000"/>
          <w:sz w:val="20"/>
        </w:rPr>
        <w:t>L’équipe retenue est impérativement en mesure de rentrer dans le lieu afin d’en assurer la bonne coordination telle que définie ci-dessous dans le cou</w:t>
      </w:r>
      <w:r>
        <w:rPr>
          <w:rFonts w:cs="Arial"/>
          <w:b/>
          <w:bCs/>
          <w:color w:val="000000"/>
          <w:sz w:val="20"/>
        </w:rPr>
        <w:t>rant du mois de septembre 2019.</w:t>
      </w:r>
    </w:p>
    <w:p w:rsidR="00564504" w:rsidRDefault="00564504" w:rsidP="008B634D">
      <w:pPr>
        <w:spacing w:line="240" w:lineRule="auto"/>
        <w:jc w:val="both"/>
        <w:rPr>
          <w:rFonts w:cs="Arial"/>
          <w:bCs/>
          <w:color w:val="000000"/>
          <w:sz w:val="20"/>
          <w:u w:val="single"/>
        </w:rPr>
      </w:pPr>
    </w:p>
    <w:p w:rsidR="00564504" w:rsidRDefault="00564504" w:rsidP="008B634D">
      <w:pPr>
        <w:spacing w:line="240" w:lineRule="auto"/>
        <w:jc w:val="both"/>
        <w:rPr>
          <w:rFonts w:cs="Arial"/>
          <w:b/>
          <w:bCs/>
          <w:color w:val="000000"/>
          <w:sz w:val="20"/>
          <w:u w:val="single"/>
        </w:rPr>
      </w:pPr>
      <w:r>
        <w:rPr>
          <w:rFonts w:cs="Arial"/>
          <w:bCs/>
          <w:color w:val="000000"/>
          <w:sz w:val="20"/>
          <w:u w:val="single"/>
        </w:rPr>
        <w:t>V</w:t>
      </w:r>
      <w:r w:rsidR="008B634D">
        <w:rPr>
          <w:rFonts w:cs="Arial"/>
          <w:b/>
          <w:bCs/>
          <w:color w:val="000000"/>
          <w:sz w:val="20"/>
          <w:u w:val="single"/>
        </w:rPr>
        <w:t>.2.</w:t>
      </w:r>
      <w:r>
        <w:rPr>
          <w:rFonts w:cs="Arial"/>
          <w:b/>
          <w:bCs/>
          <w:color w:val="000000"/>
          <w:sz w:val="20"/>
          <w:u w:val="single"/>
        </w:rPr>
        <w:t xml:space="preserve"> Critères de sélection</w:t>
      </w:r>
    </w:p>
    <w:p w:rsidR="008B634D" w:rsidRPr="006436C5" w:rsidRDefault="00564504" w:rsidP="008B634D">
      <w:pPr>
        <w:spacing w:line="240" w:lineRule="auto"/>
        <w:jc w:val="both"/>
        <w:rPr>
          <w:rFonts w:cs="Arial"/>
          <w:b/>
          <w:bCs/>
          <w:color w:val="000000"/>
          <w:sz w:val="20"/>
          <w:u w:val="single"/>
        </w:rPr>
      </w:pPr>
      <w:r>
        <w:rPr>
          <w:rFonts w:cs="Arial"/>
          <w:b/>
          <w:bCs/>
          <w:color w:val="000000"/>
          <w:sz w:val="20"/>
          <w:u w:val="single"/>
        </w:rPr>
        <w:t>U</w:t>
      </w:r>
      <w:r w:rsidR="008B634D" w:rsidRPr="006436C5">
        <w:rPr>
          <w:rFonts w:cs="Arial"/>
          <w:b/>
          <w:bCs/>
          <w:color w:val="000000"/>
          <w:sz w:val="20"/>
          <w:u w:val="single"/>
        </w:rPr>
        <w:t>ne expérience artistique avérée, et une capacité professionnelle à faire vivre un lieu de pratique</w:t>
      </w:r>
    </w:p>
    <w:p w:rsidR="008B634D" w:rsidRPr="00ED3F03" w:rsidRDefault="008B634D" w:rsidP="008B634D">
      <w:pPr>
        <w:spacing w:line="240" w:lineRule="auto"/>
        <w:jc w:val="both"/>
        <w:rPr>
          <w:rFonts w:cs="Arial"/>
          <w:bCs/>
          <w:color w:val="000000"/>
          <w:sz w:val="20"/>
          <w:highlight w:val="yellow"/>
        </w:rPr>
      </w:pPr>
    </w:p>
    <w:p w:rsidR="00564504" w:rsidRPr="00403825" w:rsidRDefault="008B634D" w:rsidP="008B634D">
      <w:pPr>
        <w:spacing w:line="240" w:lineRule="auto"/>
        <w:jc w:val="both"/>
        <w:rPr>
          <w:rFonts w:cs="Arial"/>
          <w:bCs/>
          <w:color w:val="000000"/>
          <w:sz w:val="20"/>
        </w:rPr>
      </w:pPr>
      <w:r w:rsidRPr="00403825">
        <w:rPr>
          <w:rFonts w:cs="Arial"/>
          <w:bCs/>
          <w:color w:val="000000"/>
          <w:sz w:val="20"/>
        </w:rPr>
        <w:t xml:space="preserve">L’équipe lauréate du présent appel </w:t>
      </w:r>
      <w:r>
        <w:rPr>
          <w:rFonts w:cs="Arial"/>
          <w:bCs/>
          <w:color w:val="000000"/>
          <w:sz w:val="20"/>
        </w:rPr>
        <w:t xml:space="preserve">est une </w:t>
      </w:r>
      <w:r w:rsidRPr="006436C5">
        <w:rPr>
          <w:rFonts w:cs="Arial"/>
          <w:bCs/>
          <w:color w:val="000000"/>
          <w:sz w:val="20"/>
          <w:u w:val="single"/>
        </w:rPr>
        <w:t xml:space="preserve">équipe </w:t>
      </w:r>
      <w:r>
        <w:rPr>
          <w:rFonts w:cs="Arial"/>
          <w:bCs/>
          <w:color w:val="000000"/>
          <w:sz w:val="20"/>
          <w:u w:val="single"/>
        </w:rPr>
        <w:t xml:space="preserve">artistique </w:t>
      </w:r>
      <w:r w:rsidRPr="006436C5">
        <w:rPr>
          <w:rFonts w:cs="Arial"/>
          <w:bCs/>
          <w:color w:val="000000"/>
          <w:sz w:val="20"/>
          <w:u w:val="single"/>
        </w:rPr>
        <w:t>professionnelle</w:t>
      </w:r>
      <w:r>
        <w:rPr>
          <w:rFonts w:cs="Arial"/>
          <w:bCs/>
          <w:color w:val="000000"/>
          <w:sz w:val="20"/>
        </w:rPr>
        <w:t xml:space="preserve">. Elle </w:t>
      </w:r>
      <w:r w:rsidRPr="00403825">
        <w:rPr>
          <w:rFonts w:cs="Arial"/>
          <w:bCs/>
          <w:color w:val="000000"/>
          <w:sz w:val="20"/>
        </w:rPr>
        <w:t xml:space="preserve">est choisie à la fois : </w:t>
      </w:r>
    </w:p>
    <w:p w:rsidR="008B634D" w:rsidRPr="00403825" w:rsidRDefault="008B634D" w:rsidP="008B634D">
      <w:pPr>
        <w:spacing w:line="240" w:lineRule="auto"/>
        <w:jc w:val="both"/>
        <w:rPr>
          <w:rFonts w:cs="Arial"/>
          <w:bCs/>
          <w:color w:val="000000"/>
          <w:sz w:val="20"/>
        </w:rPr>
      </w:pPr>
      <w:r w:rsidRPr="00403825">
        <w:rPr>
          <w:rFonts w:cs="Arial"/>
          <w:bCs/>
          <w:color w:val="000000"/>
          <w:sz w:val="20"/>
        </w:rPr>
        <w:t xml:space="preserve">1/  pour la qualité avérée de son projet artistique et l’adéquation de ce dernier avec les orientations culturelles définies par la Municipalité. </w:t>
      </w:r>
    </w:p>
    <w:p w:rsidR="008B634D" w:rsidRDefault="008B634D" w:rsidP="008B634D">
      <w:pPr>
        <w:spacing w:line="240" w:lineRule="auto"/>
        <w:jc w:val="both"/>
        <w:rPr>
          <w:rFonts w:cs="Arial"/>
          <w:bCs/>
          <w:color w:val="000000"/>
          <w:sz w:val="20"/>
        </w:rPr>
      </w:pPr>
      <w:r w:rsidRPr="00403825">
        <w:rPr>
          <w:rFonts w:cs="Arial"/>
          <w:bCs/>
          <w:color w:val="000000"/>
          <w:sz w:val="20"/>
        </w:rPr>
        <w:t xml:space="preserve">A ce titre, l’équipe résidente doit justifier d’une expérience avérée dans le champ de la création </w:t>
      </w:r>
    </w:p>
    <w:p w:rsidR="008B634D" w:rsidRPr="00403825" w:rsidRDefault="008B634D" w:rsidP="008B634D">
      <w:pPr>
        <w:spacing w:line="240" w:lineRule="auto"/>
        <w:jc w:val="both"/>
        <w:rPr>
          <w:rFonts w:cs="Arial"/>
          <w:bCs/>
          <w:color w:val="000000"/>
          <w:sz w:val="20"/>
        </w:rPr>
      </w:pPr>
      <w:proofErr w:type="gramStart"/>
      <w:r w:rsidRPr="00403825">
        <w:rPr>
          <w:rFonts w:cs="Arial"/>
          <w:bCs/>
          <w:color w:val="000000"/>
          <w:sz w:val="20"/>
        </w:rPr>
        <w:t>contemporaine</w:t>
      </w:r>
      <w:proofErr w:type="gramEnd"/>
      <w:r w:rsidRPr="00403825">
        <w:rPr>
          <w:rFonts w:cs="Arial"/>
          <w:bCs/>
          <w:color w:val="000000"/>
          <w:sz w:val="20"/>
        </w:rPr>
        <w:t xml:space="preserve"> adressée au jeune public et au public familial. </w:t>
      </w:r>
    </w:p>
    <w:p w:rsidR="008B634D" w:rsidRPr="00403825" w:rsidRDefault="008B634D" w:rsidP="008B634D">
      <w:pPr>
        <w:spacing w:line="240" w:lineRule="auto"/>
        <w:jc w:val="both"/>
        <w:rPr>
          <w:rFonts w:cs="Arial"/>
          <w:bCs/>
          <w:color w:val="000000"/>
          <w:sz w:val="20"/>
        </w:rPr>
      </w:pPr>
      <w:r w:rsidRPr="00403825">
        <w:rPr>
          <w:rFonts w:cs="Arial"/>
          <w:bCs/>
          <w:color w:val="000000"/>
          <w:sz w:val="20"/>
        </w:rPr>
        <w:t xml:space="preserve">L’univers de l’équipe doit être pluriel, ouvert à des approches théâtrales diverses, et faire montre d’une expérience concrète avec les territoires. </w:t>
      </w:r>
    </w:p>
    <w:p w:rsidR="008B634D" w:rsidRDefault="008B634D" w:rsidP="008B634D">
      <w:pPr>
        <w:spacing w:line="240" w:lineRule="auto"/>
        <w:jc w:val="both"/>
        <w:rPr>
          <w:rFonts w:cs="Arial"/>
          <w:bCs/>
          <w:color w:val="000000"/>
          <w:sz w:val="20"/>
          <w:highlight w:val="yellow"/>
        </w:rPr>
      </w:pPr>
    </w:p>
    <w:p w:rsidR="008B634D" w:rsidRPr="00403825" w:rsidRDefault="008B634D" w:rsidP="008B634D">
      <w:pPr>
        <w:spacing w:line="240" w:lineRule="auto"/>
        <w:jc w:val="both"/>
        <w:rPr>
          <w:rFonts w:cs="Arial"/>
          <w:bCs/>
          <w:color w:val="000000"/>
          <w:sz w:val="20"/>
        </w:rPr>
      </w:pPr>
      <w:r w:rsidRPr="00403825">
        <w:rPr>
          <w:rFonts w:cs="Arial"/>
          <w:bCs/>
          <w:color w:val="000000"/>
          <w:sz w:val="20"/>
        </w:rPr>
        <w:t xml:space="preserve">2 / pour ses capacités à gérer un lieu sur les plans de l’organisation du temps et de l’espace, de l’administration, et de la technique.  </w:t>
      </w:r>
    </w:p>
    <w:p w:rsidR="008B634D" w:rsidRPr="00403825" w:rsidRDefault="008B634D" w:rsidP="008B634D">
      <w:pPr>
        <w:spacing w:line="240" w:lineRule="auto"/>
        <w:jc w:val="both"/>
        <w:rPr>
          <w:rFonts w:cs="Arial"/>
          <w:bCs/>
          <w:color w:val="000000"/>
          <w:sz w:val="20"/>
        </w:rPr>
      </w:pPr>
      <w:r w:rsidRPr="00403825">
        <w:rPr>
          <w:rFonts w:cs="Arial"/>
          <w:bCs/>
          <w:color w:val="000000"/>
          <w:sz w:val="20"/>
        </w:rPr>
        <w:t xml:space="preserve">Elle doit à ce titre, de manière obligatoire, être forte </w:t>
      </w:r>
      <w:r w:rsidRPr="00403825">
        <w:rPr>
          <w:rFonts w:cs="Arial"/>
          <w:bCs/>
          <w:color w:val="000000"/>
          <w:sz w:val="20"/>
          <w:u w:val="single"/>
        </w:rPr>
        <w:t>à minima</w:t>
      </w:r>
      <w:r w:rsidRPr="00403825">
        <w:rPr>
          <w:rFonts w:cs="Arial"/>
          <w:bCs/>
          <w:color w:val="000000"/>
          <w:sz w:val="20"/>
        </w:rPr>
        <w:t xml:space="preserve"> d’</w:t>
      </w:r>
      <w:proofErr w:type="spellStart"/>
      <w:r w:rsidRPr="00403825">
        <w:rPr>
          <w:rFonts w:cs="Arial"/>
          <w:bCs/>
          <w:color w:val="000000"/>
          <w:sz w:val="20"/>
        </w:rPr>
        <w:t>un.e</w:t>
      </w:r>
      <w:proofErr w:type="spellEnd"/>
      <w:r w:rsidRPr="00403825">
        <w:rPr>
          <w:rFonts w:cs="Arial"/>
          <w:bCs/>
          <w:color w:val="000000"/>
          <w:sz w:val="20"/>
        </w:rPr>
        <w:t xml:space="preserve"> </w:t>
      </w:r>
      <w:proofErr w:type="spellStart"/>
      <w:r w:rsidRPr="00403825">
        <w:rPr>
          <w:rFonts w:cs="Arial"/>
          <w:bCs/>
          <w:color w:val="000000"/>
          <w:sz w:val="20"/>
        </w:rPr>
        <w:t>administrateur.trice</w:t>
      </w:r>
      <w:proofErr w:type="spellEnd"/>
      <w:r w:rsidRPr="00403825">
        <w:rPr>
          <w:rFonts w:cs="Arial"/>
          <w:bCs/>
          <w:color w:val="000000"/>
          <w:sz w:val="20"/>
        </w:rPr>
        <w:t xml:space="preserve"> </w:t>
      </w:r>
      <w:proofErr w:type="spellStart"/>
      <w:r w:rsidRPr="00403825">
        <w:rPr>
          <w:rFonts w:cs="Arial"/>
          <w:bCs/>
          <w:color w:val="000000"/>
          <w:sz w:val="20"/>
        </w:rPr>
        <w:t>professionnel.le</w:t>
      </w:r>
      <w:proofErr w:type="spellEnd"/>
      <w:r w:rsidRPr="00403825">
        <w:rPr>
          <w:rFonts w:cs="Arial"/>
          <w:bCs/>
          <w:color w:val="000000"/>
          <w:sz w:val="20"/>
        </w:rPr>
        <w:t xml:space="preserve">. </w:t>
      </w:r>
    </w:p>
    <w:p w:rsidR="008B634D" w:rsidRPr="00403825" w:rsidRDefault="008B634D" w:rsidP="008B634D">
      <w:pPr>
        <w:spacing w:line="240" w:lineRule="auto"/>
        <w:jc w:val="both"/>
        <w:rPr>
          <w:rFonts w:cs="Arial"/>
          <w:bCs/>
          <w:color w:val="000000"/>
          <w:sz w:val="20"/>
        </w:rPr>
      </w:pPr>
      <w:r w:rsidRPr="00403825">
        <w:rPr>
          <w:rFonts w:cs="Arial"/>
          <w:bCs/>
          <w:color w:val="000000"/>
          <w:sz w:val="20"/>
        </w:rPr>
        <w:t xml:space="preserve">L’expérience dans la gestion d’un lieu est appréciée, mais non obligatoire. </w:t>
      </w:r>
    </w:p>
    <w:p w:rsidR="008B634D" w:rsidRPr="00F6202F" w:rsidRDefault="008B634D" w:rsidP="008B634D">
      <w:pPr>
        <w:spacing w:line="240" w:lineRule="auto"/>
        <w:jc w:val="both"/>
        <w:rPr>
          <w:rFonts w:cs="Arial"/>
          <w:bCs/>
          <w:color w:val="000000"/>
          <w:sz w:val="20"/>
        </w:rPr>
      </w:pPr>
    </w:p>
    <w:p w:rsidR="008B634D" w:rsidRDefault="008B634D" w:rsidP="00F6202F">
      <w:pPr>
        <w:spacing w:line="240" w:lineRule="auto"/>
        <w:jc w:val="both"/>
        <w:rPr>
          <w:rFonts w:ascii="HelveticaNeue-Light" w:hAnsi="HelveticaNeue-Light" w:cs="HelveticaNeue-Light"/>
          <w:sz w:val="24"/>
          <w:szCs w:val="24"/>
        </w:rPr>
      </w:pPr>
    </w:p>
    <w:p w:rsidR="00F6202F" w:rsidRDefault="00F6202F" w:rsidP="00F6202F">
      <w:pPr>
        <w:spacing w:line="240" w:lineRule="auto"/>
        <w:jc w:val="both"/>
        <w:rPr>
          <w:rFonts w:ascii="HelveticaNeue-Light" w:hAnsi="HelveticaNeue-Light" w:cs="HelveticaNeue-Light"/>
          <w:sz w:val="24"/>
          <w:szCs w:val="24"/>
        </w:rPr>
      </w:pPr>
    </w:p>
    <w:p w:rsidR="00F6202F" w:rsidRDefault="00F6202F" w:rsidP="00F6202F">
      <w:pPr>
        <w:spacing w:line="240" w:lineRule="auto"/>
        <w:jc w:val="both"/>
        <w:rPr>
          <w:rFonts w:ascii="HelveticaNeue-Light" w:hAnsi="HelveticaNeue-Light" w:cs="HelveticaNeue-Light"/>
          <w:sz w:val="24"/>
          <w:szCs w:val="24"/>
        </w:rPr>
      </w:pPr>
    </w:p>
    <w:p w:rsidR="00F6202F" w:rsidRDefault="00F6202F" w:rsidP="00F6202F">
      <w:pPr>
        <w:spacing w:line="240" w:lineRule="auto"/>
        <w:jc w:val="both"/>
        <w:rPr>
          <w:rFonts w:ascii="HelveticaNeue-Light" w:hAnsi="HelveticaNeue-Light" w:cs="HelveticaNeue-Light"/>
          <w:sz w:val="24"/>
          <w:szCs w:val="24"/>
        </w:rPr>
      </w:pPr>
    </w:p>
    <w:p w:rsidR="00D963FB" w:rsidRDefault="00D963FB" w:rsidP="00DE399A">
      <w:pPr>
        <w:jc w:val="both"/>
      </w:pPr>
    </w:p>
    <w:sectPr w:rsidR="00D963FB" w:rsidSect="00EB5A68">
      <w:headerReference w:type="default" r:id="rId11"/>
      <w:footerReference w:type="default" r:id="rId12"/>
      <w:headerReference w:type="first" r:id="rId13"/>
      <w:footerReference w:type="first" r:id="rId14"/>
      <w:pgSz w:w="11906" w:h="16838" w:code="9"/>
      <w:pgMar w:top="1701" w:right="1304" w:bottom="2268" w:left="2098" w:header="340"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6C2" w:rsidRDefault="001866C2" w:rsidP="00DF20C4">
      <w:r>
        <w:separator/>
      </w:r>
    </w:p>
  </w:endnote>
  <w:endnote w:type="continuationSeparator" w:id="0">
    <w:p w:rsidR="001866C2" w:rsidRDefault="001866C2" w:rsidP="00D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8" w:rsidRPr="00315A1C" w:rsidRDefault="00EB5A68" w:rsidP="00EB5A68">
    <w:pPr>
      <w:pStyle w:val="Pieddepage"/>
      <w:spacing w:after="60" w:line="264" w:lineRule="auto"/>
      <w:ind w:left="-737"/>
    </w:pPr>
    <w:r w:rsidRPr="00315A1C">
      <w:rPr>
        <w:noProof/>
        <w:lang w:eastAsia="fr-FR"/>
      </w:rPr>
      <mc:AlternateContent>
        <mc:Choice Requires="wps">
          <w:drawing>
            <wp:inline distT="0" distB="0" distL="0" distR="0" wp14:anchorId="3BFA38D5" wp14:editId="09632384">
              <wp:extent cx="252000" cy="54000"/>
              <wp:effectExtent l="0" t="0" r="0" b="3175"/>
              <wp:docPr id="7" name="Rectangle 7"/>
              <wp:cNvGraphicFramePr/>
              <a:graphic xmlns:a="http://schemas.openxmlformats.org/drawingml/2006/main">
                <a:graphicData uri="http://schemas.microsoft.com/office/word/2010/wordprocessingShape">
                  <wps:wsp>
                    <wps:cNvSpPr/>
                    <wps:spPr>
                      <a:xfrm>
                        <a:off x="0" y="0"/>
                        <a:ext cx="252000" cy="5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4B015F9A" id="Rectangle 7" o:spid="_x0000_s1026" style="width:19.8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u2igIAAIIFAAAOAAAAZHJzL2Uyb0RvYy54bWysVFFPGzEMfp+0/xDlfVxbtWOruKIKxDQJ&#10;AQImnkMu6UVK4ixJe+1+/Zzk7goM7WHay10c25/tL7bPzvdGk53wQYGt6fRkQomwHBplNzX98Xj1&#10;6QslITLbMA1W1PQgAj1fffxw1rmlmEELuhGeIIgNy87VtI3RLasq8FYYFk7ACYtKCd6wiKLfVI1n&#10;HaIbXc0mk89VB75xHrgIAW8vi5KuMr6UgsdbKYOIRNcUc4v56/P3OX2r1RlbbjxzreJ9GuwfsjBM&#10;WQw6Ql2yyMjWqz+gjOIeAsh4wsFUIKXiIteA1Uwnb6p5aJkTuRYkJ7iRpvD/YPnN7s4T1dT0lBLL&#10;DD7RPZLG7EYLcpro6VxYotWDu/O9FPCYat1Lb9IfqyD7TOlhpFTsI+F4OVvgKyHxHFWLeToiSHX0&#10;dT7EbwIMSYeaeoydeWS76xCL6WCSQgXQqrlSWmchNYm40J7sGD5v3E978FdW2iZbC8mrAKabKpVV&#10;CsmneNAi2Wl7LyTykVLPieROPAZhnAsbp0XVskaU2AusbCht9MiFZsCELDH+iN0DvC5gwC5Z9vbJ&#10;VeRGHp0nf0usOI8eOTLYODobZcG/B6Cxqj5ysR9IKtQklp6hOWC3eChjFBy/Uvhs1yzEO+ZxbvCh&#10;cRfEW/xIDV1NoT9R0oL/9d59ssd2Ri0lHc5hTcPPLfOCEv3dYqN/nc7naXCzMF+czlDwLzXPLzV2&#10;ay4Ae2GKW8fxfEz2UQ9H6cE84cpYp6ioYpZj7Jry6AfhIpb9gEuHi/U6m+GwOhav7YPjCTyxmtry&#10;cf/EvOt7N2LP38Aws2z5poWLbfK0sN5GkCr395HXnm8c9Nw4/VJKm+SlnK2Oq3P1GwAA//8DAFBL&#10;AwQUAAYACAAAACEAjZjxutkAAAACAQAADwAAAGRycy9kb3ducmV2LnhtbEyPwWrDMBBE74X8g9hA&#10;b42chLaJYzmE0lwLcULpUbG2lrG1MpbsuH/fbS/tZWGYYeZttp9cK0bsQ+1JwXKRgEAqvampUnA5&#10;Hx82IELUZHTrCRV8YYB9PrvLdGr8jU44FrESXEIh1QpsjF0qZSgtOh0WvkNi79P3TkeWfSVNr29c&#10;7lq5SpIn6XRNvGB1hy8Wy6YYnILq4/g6To1FfwrrYmi67eXt3Sh1P58OOxARp/gXhh98Roecma5+&#10;IBNEq4Afib+XvfX2GcRVweYRZJ7J/+j5NwAAAP//AwBQSwECLQAUAAYACAAAACEAtoM4kv4AAADh&#10;AQAAEwAAAAAAAAAAAAAAAAAAAAAAW0NvbnRlbnRfVHlwZXNdLnhtbFBLAQItABQABgAIAAAAIQA4&#10;/SH/1gAAAJQBAAALAAAAAAAAAAAAAAAAAC8BAABfcmVscy8ucmVsc1BLAQItABQABgAIAAAAIQDI&#10;kxu2igIAAIIFAAAOAAAAAAAAAAAAAAAAAC4CAABkcnMvZTJvRG9jLnhtbFBLAQItABQABgAIAAAA&#10;IQCNmPG62QAAAAIBAAAPAAAAAAAAAAAAAAAAAOQEAABkcnMvZG93bnJldi54bWxQSwUGAAAAAAQA&#10;BADzAAAA6gUAAAAA&#10;" fillcolor="black [3213]" stroked="f" strokeweight="2pt">
              <w10:anchorlock/>
            </v:rect>
          </w:pict>
        </mc:Fallback>
      </mc:AlternateContent>
    </w:r>
  </w:p>
  <w:tbl>
    <w:tblPr>
      <w:tblStyle w:val="Grille"/>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5"/>
      <w:gridCol w:w="566"/>
    </w:tblGrid>
    <w:tr w:rsidR="00EB5A68" w:rsidRPr="00315A1C" w:rsidTr="006B4B6D">
      <w:tc>
        <w:tcPr>
          <w:tcW w:w="8681" w:type="dxa"/>
          <w:vAlign w:val="bottom"/>
        </w:tcPr>
        <w:p w:rsidR="00C751B8" w:rsidRDefault="00EB5A68" w:rsidP="00EB5A68">
          <w:pPr>
            <w:pStyle w:val="Pieddepage"/>
          </w:pPr>
          <w:r w:rsidRPr="00315A1C">
            <w:rPr>
              <w:rFonts w:ascii="Arial Black" w:hAnsi="Arial Black"/>
            </w:rPr>
            <w:fldChar w:fldCharType="begin"/>
          </w:r>
          <w:r w:rsidRPr="00315A1C">
            <w:rPr>
              <w:rFonts w:ascii="Arial Black" w:hAnsi="Arial Black"/>
            </w:rPr>
            <w:instrText xml:space="preserve"> STYLEREF  "S_Titre principal"  \* CHARFORMAT </w:instrText>
          </w:r>
          <w:r w:rsidRPr="00315A1C">
            <w:rPr>
              <w:rFonts w:ascii="Arial Black" w:hAnsi="Arial Black"/>
            </w:rPr>
            <w:fldChar w:fldCharType="separate"/>
          </w:r>
          <w:r w:rsidR="00AF6F41">
            <w:rPr>
              <w:rFonts w:ascii="Arial Black" w:hAnsi="Arial Black"/>
              <w:noProof/>
            </w:rPr>
            <w:t>Appel à projet pour l’ancien Cinéma L’Etoile – un lieu pour les pratiques artistiques amateurs dans le champ du spectacle vivant</w:t>
          </w:r>
          <w:r w:rsidRPr="00315A1C">
            <w:rPr>
              <w:rFonts w:ascii="Arial Black" w:hAnsi="Arial Black"/>
            </w:rPr>
            <w:fldChar w:fldCharType="end"/>
          </w:r>
          <w:r w:rsidRPr="00315A1C">
            <w:t xml:space="preserve"> –</w:t>
          </w:r>
          <w:r>
            <w:t xml:space="preserve"> </w:t>
          </w:r>
          <w:r w:rsidR="00C751B8">
            <w:t>01.10.2018</w:t>
          </w:r>
        </w:p>
        <w:p w:rsidR="00EB5A68" w:rsidRPr="00315A1C" w:rsidRDefault="00EB5A68" w:rsidP="00EB5A68">
          <w:pPr>
            <w:pStyle w:val="Pieddepage"/>
          </w:pPr>
        </w:p>
      </w:tc>
      <w:tc>
        <w:tcPr>
          <w:tcW w:w="566" w:type="dxa"/>
          <w:vAlign w:val="bottom"/>
        </w:tcPr>
        <w:p w:rsidR="00EB5A68" w:rsidRPr="00315A1C" w:rsidRDefault="00EB5A68" w:rsidP="00EB5A68">
          <w:pPr>
            <w:pStyle w:val="Pieddepage"/>
            <w:jc w:val="right"/>
          </w:pPr>
          <w:r w:rsidRPr="00315A1C">
            <w:rPr>
              <w:rStyle w:val="Numrodepage"/>
              <w:b/>
            </w:rPr>
            <w:fldChar w:fldCharType="begin"/>
          </w:r>
          <w:r w:rsidRPr="00315A1C">
            <w:rPr>
              <w:rStyle w:val="Numrodepage"/>
              <w:b/>
            </w:rPr>
            <w:instrText xml:space="preserve"> PAGE </w:instrText>
          </w:r>
          <w:r w:rsidRPr="00315A1C">
            <w:rPr>
              <w:rStyle w:val="Numrodepage"/>
              <w:b/>
            </w:rPr>
            <w:fldChar w:fldCharType="separate"/>
          </w:r>
          <w:r w:rsidR="00AF6F41">
            <w:rPr>
              <w:rStyle w:val="Numrodepage"/>
              <w:b/>
              <w:noProof/>
            </w:rPr>
            <w:t>8</w:t>
          </w:r>
          <w:r w:rsidRPr="00315A1C">
            <w:rPr>
              <w:rStyle w:val="Numrodepage"/>
              <w:b/>
            </w:rPr>
            <w:fldChar w:fldCharType="end"/>
          </w:r>
          <w:r w:rsidRPr="00315A1C">
            <w:rPr>
              <w:rStyle w:val="Numrodepage"/>
            </w:rPr>
            <w:t>/</w:t>
          </w:r>
          <w:r w:rsidRPr="00315A1C">
            <w:rPr>
              <w:rStyle w:val="Numrodepage"/>
            </w:rPr>
            <w:fldChar w:fldCharType="begin"/>
          </w:r>
          <w:r w:rsidRPr="00315A1C">
            <w:rPr>
              <w:rStyle w:val="Numrodepage"/>
            </w:rPr>
            <w:instrText xml:space="preserve"> NUMPAGES   \* MERGEFORMAT </w:instrText>
          </w:r>
          <w:r w:rsidRPr="00315A1C">
            <w:rPr>
              <w:rStyle w:val="Numrodepage"/>
            </w:rPr>
            <w:fldChar w:fldCharType="separate"/>
          </w:r>
          <w:r w:rsidR="00AF6F41">
            <w:rPr>
              <w:rStyle w:val="Numrodepage"/>
              <w:noProof/>
            </w:rPr>
            <w:t>8</w:t>
          </w:r>
          <w:r w:rsidRPr="00315A1C">
            <w:rPr>
              <w:rStyle w:val="Numrodepage"/>
            </w:rPr>
            <w:fldChar w:fldCharType="end"/>
          </w:r>
        </w:p>
      </w:tc>
    </w:tr>
  </w:tbl>
  <w:p w:rsidR="00EB5A68" w:rsidRPr="00315A1C" w:rsidRDefault="00EB5A68" w:rsidP="00EB5A68">
    <w:pPr>
      <w:pStyle w:val="Pieddepage"/>
      <w:ind w:left="-737"/>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23" w:rsidRPr="00315A1C" w:rsidRDefault="00142D8A" w:rsidP="00EB5A68">
    <w:pPr>
      <w:pStyle w:val="Pieddepage"/>
      <w:spacing w:after="60" w:line="264" w:lineRule="auto"/>
      <w:ind w:left="-737"/>
    </w:pPr>
    <w:r w:rsidRPr="00315A1C">
      <w:rPr>
        <w:noProof/>
        <w:lang w:eastAsia="fr-FR"/>
      </w:rPr>
      <mc:AlternateContent>
        <mc:Choice Requires="wps">
          <w:drawing>
            <wp:inline distT="0" distB="0" distL="0" distR="0" wp14:anchorId="3B116ECF" wp14:editId="26D4D8DD">
              <wp:extent cx="252000" cy="54000"/>
              <wp:effectExtent l="0" t="0" r="0" b="3175"/>
              <wp:docPr id="3" name="Rectangle 3"/>
              <wp:cNvGraphicFramePr/>
              <a:graphic xmlns:a="http://schemas.openxmlformats.org/drawingml/2006/main">
                <a:graphicData uri="http://schemas.microsoft.com/office/word/2010/wordprocessingShape">
                  <wps:wsp>
                    <wps:cNvSpPr/>
                    <wps:spPr>
                      <a:xfrm>
                        <a:off x="0" y="0"/>
                        <a:ext cx="252000" cy="5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446B830D" id="Rectangle 3" o:spid="_x0000_s1026" style="width:19.8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sMiwIAAIIFAAAOAAAAZHJzL2Uyb0RvYy54bWysVE1v2zAMvQ/YfxB0X52kyT6COkXQosOA&#10;oivaDj2rshQLkERNUuJkv36UZDttV+ww7GKLIvlIPpE8O98bTXbCBwW2ptOTCSXCcmiU3dT0x8PV&#10;h8+UhMhswzRYUdODCPR89f7dWeeWYgYt6EZ4giA2LDtX0zZGt6yqwFthWDgBJywqJXjDIop+UzWe&#10;dYhudDWbTD5WHfjGeeAiBLy9LEq6yvhSCh6/SxlEJLqmmFvMX5+/T+lbrc7YcuOZaxXv02D/kIVh&#10;ymLQEeqSRUa2Xv0BZRT3EEDGEw6mAikVF7kGrGY6eVXNfcucyLUgOcGNNIX/B8tvdreeqKamp5RY&#10;ZvCJ7pA0ZjdakNNET+fCEq3u3a3vpYDHVOteepP+WAXZZ0oPI6ViHwnHy9kCXwmJ56hazNMRQaqj&#10;r/MhfhVgSDrU1GPszCPbXYdYTAeTFCqAVs2V0joLqUnEhfZkx/B5437ag7+w0jbZWkheBTDdVKms&#10;Ukg+xYMWyU7bOyGRj5R6TiR34jEI41zYOC2qljWixF5gZUNpo0cuNAMmZInxR+we4GUBA3bJsrdP&#10;riI38ug8+VtixXn0yJHBxtHZKAv+LQCNVfWRi/1AUqEmsfQEzQG7xUMZo+D4lcJnu2Yh3jKPc4MP&#10;jbsgfseP1NDVFPoTJS34X2/dJ3tsZ9RS0uEc1jT83DIvKNHfLDb6l+l8ngY3C/PFpxkK/rnm6bnG&#10;bs0FYC9Mces4no/JPurhKD2YR1wZ6xQVVcxyjF1THv0gXMSyH3DpcLFeZzMcVsfitb13PIEnVlNb&#10;PuwfmXd970bs+RsYZpYtX7VwsU2eFtbbCFLl/j7y2vONg54bp19KaZM8l7PVcXWufgMAAP//AwBQ&#10;SwMEFAAGAAgAAAAhAI2Y8brZAAAAAgEAAA8AAABkcnMvZG93bnJldi54bWxMj8FqwzAQRO+F/IPY&#10;QG+NnIS2iWM5hNJcC3FC6VGxtpaxtTKW7Lh/320v7WVhmGHmbbafXCtG7EPtScFykYBAKr2pqVJw&#10;OR8fNiBC1GR06wkVfGGAfT67y3Rq/I1OOBaxElxCIdUKbIxdKmUoLTodFr5DYu/T905Hln0lTa9v&#10;XO5auUqSJ+l0TbxgdYcvFsumGJyC6uP4Ok6NRX8K62Jouu3l7d0odT+fDjsQEaf4F4YffEaHnJmu&#10;fiATRKuAH4m/l7319hnEVcHmEWSeyf/o+TcAAAD//wMAUEsBAi0AFAAGAAgAAAAhALaDOJL+AAAA&#10;4QEAABMAAAAAAAAAAAAAAAAAAAAAAFtDb250ZW50X1R5cGVzXS54bWxQSwECLQAUAAYACAAAACEA&#10;OP0h/9YAAACUAQAACwAAAAAAAAAAAAAAAAAvAQAAX3JlbHMvLnJlbHNQSwECLQAUAAYACAAAACEA&#10;GJsLDIsCAACCBQAADgAAAAAAAAAAAAAAAAAuAgAAZHJzL2Uyb0RvYy54bWxQSwECLQAUAAYACAAA&#10;ACEAjZjxutkAAAACAQAADwAAAAAAAAAAAAAAAADlBAAAZHJzL2Rvd25yZXYueG1sUEsFBgAAAAAE&#10;AAQA8wAAAOsFAAAAAA==&#10;" fillcolor="black [3213]" stroked="f" strokeweight="2pt">
              <w10:anchorlock/>
            </v:rect>
          </w:pict>
        </mc:Fallback>
      </mc:AlternateContent>
    </w:r>
  </w:p>
  <w:tbl>
    <w:tblPr>
      <w:tblStyle w:val="Grille"/>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5"/>
      <w:gridCol w:w="566"/>
    </w:tblGrid>
    <w:tr w:rsidR="00315A1C" w:rsidRPr="00315A1C" w:rsidTr="00EB5A68">
      <w:tc>
        <w:tcPr>
          <w:tcW w:w="8681" w:type="dxa"/>
          <w:vAlign w:val="bottom"/>
        </w:tcPr>
        <w:p w:rsidR="009C0423" w:rsidRPr="00315A1C" w:rsidRDefault="00831BE6" w:rsidP="00C751B8">
          <w:pPr>
            <w:pStyle w:val="Pieddepage"/>
          </w:pPr>
          <w:r w:rsidRPr="00315A1C">
            <w:rPr>
              <w:rFonts w:ascii="Arial Black" w:hAnsi="Arial Black"/>
            </w:rPr>
            <w:fldChar w:fldCharType="begin"/>
          </w:r>
          <w:r w:rsidRPr="00315A1C">
            <w:rPr>
              <w:rFonts w:ascii="Arial Black" w:hAnsi="Arial Black"/>
            </w:rPr>
            <w:instrText xml:space="preserve"> STYLEREF  "S_Titre principal"  \* CHARFORMAT </w:instrText>
          </w:r>
          <w:r w:rsidRPr="00315A1C">
            <w:rPr>
              <w:rFonts w:ascii="Arial Black" w:hAnsi="Arial Black"/>
            </w:rPr>
            <w:fldChar w:fldCharType="separate"/>
          </w:r>
          <w:r w:rsidR="00AF6F41">
            <w:rPr>
              <w:rFonts w:ascii="Arial Black" w:hAnsi="Arial Black"/>
              <w:noProof/>
            </w:rPr>
            <w:t>Appel à projet pour l’ancien Cinéma L’Etoile – un lieu pour les pratiques artistiques amateurs dans le champ du spectacle vivant</w:t>
          </w:r>
          <w:r w:rsidRPr="00315A1C">
            <w:rPr>
              <w:rFonts w:ascii="Arial Black" w:hAnsi="Arial Black"/>
            </w:rPr>
            <w:fldChar w:fldCharType="end"/>
          </w:r>
          <w:r w:rsidRPr="00315A1C">
            <w:t xml:space="preserve"> –</w:t>
          </w:r>
          <w:r w:rsidR="00EB5A68">
            <w:t xml:space="preserve"> </w:t>
          </w:r>
          <w:r w:rsidR="00191A92">
            <w:t>09.05.2019</w:t>
          </w:r>
        </w:p>
      </w:tc>
      <w:tc>
        <w:tcPr>
          <w:tcW w:w="566" w:type="dxa"/>
          <w:vAlign w:val="bottom"/>
        </w:tcPr>
        <w:p w:rsidR="009C0423" w:rsidRPr="00315A1C" w:rsidRDefault="009C0423" w:rsidP="008808F6">
          <w:pPr>
            <w:pStyle w:val="Pieddepage"/>
            <w:jc w:val="right"/>
          </w:pPr>
          <w:r w:rsidRPr="00315A1C">
            <w:rPr>
              <w:rStyle w:val="Numrodepage"/>
              <w:b/>
            </w:rPr>
            <w:fldChar w:fldCharType="begin"/>
          </w:r>
          <w:r w:rsidRPr="00315A1C">
            <w:rPr>
              <w:rStyle w:val="Numrodepage"/>
              <w:b/>
            </w:rPr>
            <w:instrText xml:space="preserve"> PAGE </w:instrText>
          </w:r>
          <w:r w:rsidRPr="00315A1C">
            <w:rPr>
              <w:rStyle w:val="Numrodepage"/>
              <w:b/>
            </w:rPr>
            <w:fldChar w:fldCharType="separate"/>
          </w:r>
          <w:r w:rsidR="00AF6F41">
            <w:rPr>
              <w:rStyle w:val="Numrodepage"/>
              <w:b/>
              <w:noProof/>
            </w:rPr>
            <w:t>1</w:t>
          </w:r>
          <w:r w:rsidRPr="00315A1C">
            <w:rPr>
              <w:rStyle w:val="Numrodepage"/>
              <w:b/>
            </w:rPr>
            <w:fldChar w:fldCharType="end"/>
          </w:r>
          <w:r w:rsidRPr="00315A1C">
            <w:rPr>
              <w:rStyle w:val="Numrodepage"/>
            </w:rPr>
            <w:t>/</w:t>
          </w:r>
          <w:r w:rsidRPr="00315A1C">
            <w:rPr>
              <w:rStyle w:val="Numrodepage"/>
            </w:rPr>
            <w:fldChar w:fldCharType="begin"/>
          </w:r>
          <w:r w:rsidRPr="00315A1C">
            <w:rPr>
              <w:rStyle w:val="Numrodepage"/>
            </w:rPr>
            <w:instrText xml:space="preserve"> NUMPAGES   \* MERGEFORMAT </w:instrText>
          </w:r>
          <w:r w:rsidRPr="00315A1C">
            <w:rPr>
              <w:rStyle w:val="Numrodepage"/>
            </w:rPr>
            <w:fldChar w:fldCharType="separate"/>
          </w:r>
          <w:r w:rsidR="00AF6F41">
            <w:rPr>
              <w:rStyle w:val="Numrodepage"/>
              <w:noProof/>
            </w:rPr>
            <w:t>3</w:t>
          </w:r>
          <w:r w:rsidRPr="00315A1C">
            <w:rPr>
              <w:rStyle w:val="Numrodepage"/>
            </w:rPr>
            <w:fldChar w:fldCharType="end"/>
          </w:r>
        </w:p>
      </w:tc>
    </w:tr>
  </w:tbl>
  <w:p w:rsidR="00DF20C4" w:rsidRPr="00315A1C" w:rsidRDefault="00DF20C4" w:rsidP="00EB5A68">
    <w:pPr>
      <w:pStyle w:val="Pieddepage"/>
      <w:ind w:left="-737"/>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6C2" w:rsidRDefault="001866C2" w:rsidP="00DF20C4">
      <w:r>
        <w:separator/>
      </w:r>
    </w:p>
  </w:footnote>
  <w:footnote w:type="continuationSeparator" w:id="0">
    <w:p w:rsidR="001866C2" w:rsidRDefault="001866C2" w:rsidP="00DF20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EF" w:rsidRDefault="00B41AEF" w:rsidP="00EB5A68">
    <w:pPr>
      <w:pStyle w:val="En-tte"/>
      <w:ind w:left="-1758"/>
    </w:pPr>
    <w:r>
      <w:rPr>
        <w:noProof/>
        <w:lang w:eastAsia="fr-FR"/>
      </w:rPr>
      <w:drawing>
        <wp:inline distT="0" distB="0" distL="0" distR="0" wp14:anchorId="1E75DC84" wp14:editId="2A998374">
          <wp:extent cx="1260000" cy="286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logo-rouge.png"/>
                  <pic:cNvPicPr/>
                </pic:nvPicPr>
                <pic:blipFill>
                  <a:blip r:embed="rId1">
                    <a:extLst>
                      <a:ext uri="{28A0092B-C50C-407E-A947-70E740481C1C}">
                        <a14:useLocalDpi xmlns:a14="http://schemas.microsoft.com/office/drawing/2010/main" val="0"/>
                      </a:ext>
                    </a:extLst>
                  </a:blip>
                  <a:stretch>
                    <a:fillRect/>
                  </a:stretch>
                </pic:blipFill>
                <pic:spPr>
                  <a:xfrm>
                    <a:off x="0" y="0"/>
                    <a:ext cx="1260000" cy="2868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C4" w:rsidRDefault="00916686" w:rsidP="00EB5A68">
    <w:pPr>
      <w:pStyle w:val="En-tte"/>
      <w:spacing w:before="400" w:after="2300"/>
      <w:ind w:left="-1361"/>
    </w:pPr>
    <w:r>
      <w:rPr>
        <w:noProof/>
        <w:lang w:eastAsia="fr-FR"/>
      </w:rPr>
      <w:drawing>
        <wp:inline distT="0" distB="0" distL="0" distR="0" wp14:anchorId="18CBA827" wp14:editId="57FEABB2">
          <wp:extent cx="2514720" cy="57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logo-rouge.png"/>
                  <pic:cNvPicPr/>
                </pic:nvPicPr>
                <pic:blipFill>
                  <a:blip r:embed="rId1">
                    <a:extLst>
                      <a:ext uri="{28A0092B-C50C-407E-A947-70E740481C1C}">
                        <a14:useLocalDpi xmlns:a14="http://schemas.microsoft.com/office/drawing/2010/main" val="0"/>
                      </a:ext>
                    </a:extLst>
                  </a:blip>
                  <a:stretch>
                    <a:fillRect/>
                  </a:stretch>
                </pic:blipFill>
                <pic:spPr>
                  <a:xfrm>
                    <a:off x="0" y="0"/>
                    <a:ext cx="2514720" cy="572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666B38"/>
    <w:lvl w:ilvl="0">
      <w:start w:val="1"/>
      <w:numFmt w:val="decimal"/>
      <w:lvlText w:val="%1."/>
      <w:lvlJc w:val="left"/>
      <w:pPr>
        <w:tabs>
          <w:tab w:val="num" w:pos="1492"/>
        </w:tabs>
        <w:ind w:left="1492" w:hanging="360"/>
      </w:pPr>
    </w:lvl>
  </w:abstractNum>
  <w:abstractNum w:abstractNumId="1">
    <w:nsid w:val="FFFFFF7D"/>
    <w:multiLevelType w:val="singleLevel"/>
    <w:tmpl w:val="F7844144"/>
    <w:lvl w:ilvl="0">
      <w:start w:val="1"/>
      <w:numFmt w:val="decimal"/>
      <w:lvlText w:val="%1."/>
      <w:lvlJc w:val="left"/>
      <w:pPr>
        <w:tabs>
          <w:tab w:val="num" w:pos="1209"/>
        </w:tabs>
        <w:ind w:left="1209" w:hanging="360"/>
      </w:pPr>
    </w:lvl>
  </w:abstractNum>
  <w:abstractNum w:abstractNumId="2">
    <w:nsid w:val="FFFFFF7E"/>
    <w:multiLevelType w:val="singleLevel"/>
    <w:tmpl w:val="FC40ED44"/>
    <w:lvl w:ilvl="0">
      <w:start w:val="1"/>
      <w:numFmt w:val="decimal"/>
      <w:lvlText w:val="%1."/>
      <w:lvlJc w:val="left"/>
      <w:pPr>
        <w:tabs>
          <w:tab w:val="num" w:pos="926"/>
        </w:tabs>
        <w:ind w:left="926" w:hanging="360"/>
      </w:pPr>
    </w:lvl>
  </w:abstractNum>
  <w:abstractNum w:abstractNumId="3">
    <w:nsid w:val="FFFFFF7F"/>
    <w:multiLevelType w:val="singleLevel"/>
    <w:tmpl w:val="B60A1BAC"/>
    <w:lvl w:ilvl="0">
      <w:start w:val="1"/>
      <w:numFmt w:val="decimal"/>
      <w:lvlText w:val="%1."/>
      <w:lvlJc w:val="left"/>
      <w:pPr>
        <w:tabs>
          <w:tab w:val="num" w:pos="643"/>
        </w:tabs>
        <w:ind w:left="643" w:hanging="360"/>
      </w:pPr>
    </w:lvl>
  </w:abstractNum>
  <w:abstractNum w:abstractNumId="4">
    <w:nsid w:val="FFFFFF80"/>
    <w:multiLevelType w:val="singleLevel"/>
    <w:tmpl w:val="44FE2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3643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2883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21C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960792"/>
    <w:lvl w:ilvl="0">
      <w:start w:val="1"/>
      <w:numFmt w:val="decimal"/>
      <w:lvlText w:val="%1."/>
      <w:lvlJc w:val="left"/>
      <w:pPr>
        <w:tabs>
          <w:tab w:val="num" w:pos="360"/>
        </w:tabs>
        <w:ind w:left="360" w:hanging="360"/>
      </w:pPr>
    </w:lvl>
  </w:abstractNum>
  <w:abstractNum w:abstractNumId="9">
    <w:nsid w:val="FFFFFF89"/>
    <w:multiLevelType w:val="singleLevel"/>
    <w:tmpl w:val="C6D6A592"/>
    <w:lvl w:ilvl="0">
      <w:start w:val="1"/>
      <w:numFmt w:val="bullet"/>
      <w:lvlText w:val=""/>
      <w:lvlJc w:val="left"/>
      <w:pPr>
        <w:tabs>
          <w:tab w:val="num" w:pos="360"/>
        </w:tabs>
        <w:ind w:left="360" w:hanging="360"/>
      </w:pPr>
      <w:rPr>
        <w:rFonts w:ascii="Symbol" w:hAnsi="Symbol" w:hint="default"/>
      </w:rPr>
    </w:lvl>
  </w:abstractNum>
  <w:abstractNum w:abstractNumId="10">
    <w:nsid w:val="03910D53"/>
    <w:multiLevelType w:val="hybridMultilevel"/>
    <w:tmpl w:val="72C0C61E"/>
    <w:lvl w:ilvl="0" w:tplc="1304FB4E">
      <w:start w:val="3"/>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5C2863"/>
    <w:multiLevelType w:val="hybridMultilevel"/>
    <w:tmpl w:val="B55867CA"/>
    <w:lvl w:ilvl="0" w:tplc="DF8CB25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E938B6"/>
    <w:multiLevelType w:val="hybridMultilevel"/>
    <w:tmpl w:val="34284E22"/>
    <w:lvl w:ilvl="0" w:tplc="8F6A56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F92EA4"/>
    <w:multiLevelType w:val="hybridMultilevel"/>
    <w:tmpl w:val="CC44F2A4"/>
    <w:lvl w:ilvl="0" w:tplc="E74AC6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DE6226"/>
    <w:multiLevelType w:val="hybridMultilevel"/>
    <w:tmpl w:val="A49A3C16"/>
    <w:lvl w:ilvl="0" w:tplc="342850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1B450F"/>
    <w:multiLevelType w:val="hybridMultilevel"/>
    <w:tmpl w:val="B548F7BA"/>
    <w:lvl w:ilvl="0" w:tplc="7588438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2811E1"/>
    <w:multiLevelType w:val="hybridMultilevel"/>
    <w:tmpl w:val="8F287BC6"/>
    <w:lvl w:ilvl="0" w:tplc="E02EE35A">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2270F9"/>
    <w:multiLevelType w:val="hybridMultilevel"/>
    <w:tmpl w:val="754C87A8"/>
    <w:lvl w:ilvl="0" w:tplc="EC88AC9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A2A009F"/>
    <w:multiLevelType w:val="hybridMultilevel"/>
    <w:tmpl w:val="57C209DC"/>
    <w:lvl w:ilvl="0" w:tplc="1B96914A">
      <w:start w:val="1"/>
      <w:numFmt w:val="upperRoman"/>
      <w:lvlText w:val="%1."/>
      <w:lvlJc w:val="left"/>
      <w:pPr>
        <w:ind w:left="1080" w:hanging="72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5F09E4"/>
    <w:multiLevelType w:val="hybridMultilevel"/>
    <w:tmpl w:val="E46234E4"/>
    <w:lvl w:ilvl="0" w:tplc="137E3E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8"/>
  </w:num>
  <w:num w:numId="13">
    <w:abstractNumId w:val="17"/>
  </w:num>
  <w:num w:numId="14">
    <w:abstractNumId w:val="19"/>
  </w:num>
  <w:num w:numId="15">
    <w:abstractNumId w:val="15"/>
  </w:num>
  <w:num w:numId="16">
    <w:abstractNumId w:val="16"/>
  </w:num>
  <w:num w:numId="17">
    <w:abstractNumId w:val="11"/>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54"/>
    <w:rsid w:val="0005647E"/>
    <w:rsid w:val="00057FA4"/>
    <w:rsid w:val="00063AC6"/>
    <w:rsid w:val="00083380"/>
    <w:rsid w:val="000E1C44"/>
    <w:rsid w:val="000F4514"/>
    <w:rsid w:val="00104DC7"/>
    <w:rsid w:val="00114A2A"/>
    <w:rsid w:val="001172B3"/>
    <w:rsid w:val="00142D8A"/>
    <w:rsid w:val="001866C2"/>
    <w:rsid w:val="00191A92"/>
    <w:rsid w:val="00196F18"/>
    <w:rsid w:val="001970A3"/>
    <w:rsid w:val="001B0557"/>
    <w:rsid w:val="001C2417"/>
    <w:rsid w:val="002078AD"/>
    <w:rsid w:val="0022301D"/>
    <w:rsid w:val="002231EF"/>
    <w:rsid w:val="00223C05"/>
    <w:rsid w:val="00225AC6"/>
    <w:rsid w:val="002274FA"/>
    <w:rsid w:val="00245C45"/>
    <w:rsid w:val="002675CE"/>
    <w:rsid w:val="00267EEC"/>
    <w:rsid w:val="00281092"/>
    <w:rsid w:val="002C6243"/>
    <w:rsid w:val="002D794C"/>
    <w:rsid w:val="002D7D11"/>
    <w:rsid w:val="002E3631"/>
    <w:rsid w:val="002E4745"/>
    <w:rsid w:val="00310770"/>
    <w:rsid w:val="003159C5"/>
    <w:rsid w:val="00315A1C"/>
    <w:rsid w:val="00344F42"/>
    <w:rsid w:val="00366196"/>
    <w:rsid w:val="003952FC"/>
    <w:rsid w:val="00403825"/>
    <w:rsid w:val="004A32F9"/>
    <w:rsid w:val="004B2514"/>
    <w:rsid w:val="004B7C40"/>
    <w:rsid w:val="004E2C1D"/>
    <w:rsid w:val="004E3B8B"/>
    <w:rsid w:val="005109F0"/>
    <w:rsid w:val="00523722"/>
    <w:rsid w:val="00542F55"/>
    <w:rsid w:val="005528FE"/>
    <w:rsid w:val="00564504"/>
    <w:rsid w:val="005738CF"/>
    <w:rsid w:val="00576315"/>
    <w:rsid w:val="00595BE2"/>
    <w:rsid w:val="005B74C3"/>
    <w:rsid w:val="005C35A6"/>
    <w:rsid w:val="005E1927"/>
    <w:rsid w:val="00606E8E"/>
    <w:rsid w:val="0063091F"/>
    <w:rsid w:val="006436C5"/>
    <w:rsid w:val="00691BA5"/>
    <w:rsid w:val="00692D19"/>
    <w:rsid w:val="006A4702"/>
    <w:rsid w:val="006C42DC"/>
    <w:rsid w:val="006E26C8"/>
    <w:rsid w:val="006E2A0C"/>
    <w:rsid w:val="006F64F4"/>
    <w:rsid w:val="007126C4"/>
    <w:rsid w:val="00721554"/>
    <w:rsid w:val="00724AFF"/>
    <w:rsid w:val="00727EEE"/>
    <w:rsid w:val="007354B1"/>
    <w:rsid w:val="007418E3"/>
    <w:rsid w:val="00750833"/>
    <w:rsid w:val="00783C2E"/>
    <w:rsid w:val="00797A54"/>
    <w:rsid w:val="007B4122"/>
    <w:rsid w:val="007F1E7E"/>
    <w:rsid w:val="00815CB7"/>
    <w:rsid w:val="00831BE6"/>
    <w:rsid w:val="008808F6"/>
    <w:rsid w:val="008B634D"/>
    <w:rsid w:val="008D6F4E"/>
    <w:rsid w:val="008F1F14"/>
    <w:rsid w:val="008F3629"/>
    <w:rsid w:val="00912B57"/>
    <w:rsid w:val="00916686"/>
    <w:rsid w:val="00922C72"/>
    <w:rsid w:val="00923FC0"/>
    <w:rsid w:val="00955DE2"/>
    <w:rsid w:val="009658F1"/>
    <w:rsid w:val="009732DF"/>
    <w:rsid w:val="00991364"/>
    <w:rsid w:val="009B0C4E"/>
    <w:rsid w:val="009C0423"/>
    <w:rsid w:val="009F0220"/>
    <w:rsid w:val="00A00FEF"/>
    <w:rsid w:val="00A351E2"/>
    <w:rsid w:val="00A37FA9"/>
    <w:rsid w:val="00A87269"/>
    <w:rsid w:val="00A9230C"/>
    <w:rsid w:val="00AD61B8"/>
    <w:rsid w:val="00AF6F41"/>
    <w:rsid w:val="00B11E55"/>
    <w:rsid w:val="00B1555C"/>
    <w:rsid w:val="00B41AEF"/>
    <w:rsid w:val="00B63A3C"/>
    <w:rsid w:val="00B7208A"/>
    <w:rsid w:val="00BD449D"/>
    <w:rsid w:val="00C22EAC"/>
    <w:rsid w:val="00C329BE"/>
    <w:rsid w:val="00C33098"/>
    <w:rsid w:val="00C41284"/>
    <w:rsid w:val="00C66336"/>
    <w:rsid w:val="00C72DD2"/>
    <w:rsid w:val="00C751B8"/>
    <w:rsid w:val="00CC0465"/>
    <w:rsid w:val="00CC1CC7"/>
    <w:rsid w:val="00CC6A43"/>
    <w:rsid w:val="00CD1E54"/>
    <w:rsid w:val="00CD375A"/>
    <w:rsid w:val="00CD3D30"/>
    <w:rsid w:val="00CE45AB"/>
    <w:rsid w:val="00D02C1A"/>
    <w:rsid w:val="00D501B6"/>
    <w:rsid w:val="00D963FB"/>
    <w:rsid w:val="00DA5FD5"/>
    <w:rsid w:val="00DD3DAD"/>
    <w:rsid w:val="00DE399A"/>
    <w:rsid w:val="00DF20C4"/>
    <w:rsid w:val="00E3590C"/>
    <w:rsid w:val="00E60153"/>
    <w:rsid w:val="00E90A40"/>
    <w:rsid w:val="00E97578"/>
    <w:rsid w:val="00EA022B"/>
    <w:rsid w:val="00EA0AF6"/>
    <w:rsid w:val="00EA3636"/>
    <w:rsid w:val="00EB5A68"/>
    <w:rsid w:val="00ED2DBD"/>
    <w:rsid w:val="00ED3F03"/>
    <w:rsid w:val="00F5275A"/>
    <w:rsid w:val="00F600E9"/>
    <w:rsid w:val="00F6202F"/>
    <w:rsid w:val="00F90206"/>
    <w:rsid w:val="00F92CEE"/>
    <w:rsid w:val="00FA295F"/>
    <w:rsid w:val="00FA4A34"/>
    <w:rsid w:val="00FB0F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5A1C"/>
    <w:pPr>
      <w:spacing w:line="220" w:lineRule="atLeast"/>
    </w:pPr>
    <w:rPr>
      <w:rFonts w:asciiTheme="minorHAnsi" w:hAnsiTheme="minorHAnsi"/>
      <w:sz w:val="18"/>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A80021"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A8002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528FE"/>
    <w:rPr>
      <w:rFonts w:asciiTheme="majorHAnsi" w:eastAsiaTheme="majorEastAsia" w:hAnsiTheme="majorHAnsi" w:cstheme="majorBidi"/>
      <w:b/>
      <w:bCs/>
      <w:color w:val="A80021" w:themeColor="accent1" w:themeShade="BF"/>
      <w:sz w:val="28"/>
      <w:szCs w:val="28"/>
    </w:rPr>
  </w:style>
  <w:style w:type="character" w:customStyle="1" w:styleId="Titre2Car">
    <w:name w:val="Titre 2 Car"/>
    <w:basedOn w:val="Policepardfaut"/>
    <w:link w:val="Titre2"/>
    <w:uiPriority w:val="9"/>
    <w:semiHidden/>
    <w:rsid w:val="005528FE"/>
    <w:rPr>
      <w:rFonts w:asciiTheme="majorHAnsi" w:eastAsiaTheme="majorEastAsia" w:hAnsiTheme="majorHAnsi" w:cstheme="majorBidi"/>
      <w:color w:val="A80021"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DF20C4"/>
    <w:rPr>
      <w:sz w:val="15"/>
    </w:rPr>
  </w:style>
  <w:style w:type="character" w:customStyle="1" w:styleId="En-tteCar">
    <w:name w:val="En-tête Car"/>
    <w:basedOn w:val="Policepardfaut"/>
    <w:link w:val="En-tte"/>
    <w:uiPriority w:val="99"/>
    <w:semiHidden/>
    <w:rsid w:val="005528FE"/>
    <w:rPr>
      <w:rFonts w:asciiTheme="minorHAnsi" w:hAnsiTheme="minorHAnsi"/>
      <w:sz w:val="15"/>
    </w:rPr>
  </w:style>
  <w:style w:type="paragraph" w:styleId="Pieddepage">
    <w:name w:val="footer"/>
    <w:basedOn w:val="Normal"/>
    <w:link w:val="PieddepageCar"/>
    <w:uiPriority w:val="99"/>
    <w:semiHidden/>
    <w:rsid w:val="00315A1C"/>
    <w:pPr>
      <w:spacing w:line="240" w:lineRule="auto"/>
    </w:pPr>
    <w:rPr>
      <w:sz w:val="15"/>
    </w:rPr>
  </w:style>
  <w:style w:type="character" w:customStyle="1" w:styleId="PieddepageCar">
    <w:name w:val="Pied de page Car"/>
    <w:basedOn w:val="Policepardfaut"/>
    <w:link w:val="Pieddepage"/>
    <w:uiPriority w:val="99"/>
    <w:semiHidden/>
    <w:rsid w:val="00315A1C"/>
    <w:rPr>
      <w:rFonts w:asciiTheme="minorHAnsi" w:hAnsiTheme="minorHAnsi"/>
      <w:sz w:val="15"/>
    </w:rPr>
  </w:style>
  <w:style w:type="character" w:styleId="Numrodepage">
    <w:name w:val="page number"/>
    <w:basedOn w:val="Policepardfaut"/>
    <w:uiPriority w:val="99"/>
    <w:semiHidden/>
    <w:rsid w:val="00F92CEE"/>
  </w:style>
  <w:style w:type="character" w:styleId="Lienhypertexte">
    <w:name w:val="Hyperlink"/>
    <w:basedOn w:val="Policepardfaut"/>
    <w:uiPriority w:val="99"/>
    <w:semiHidden/>
    <w:rsid w:val="00142D8A"/>
    <w:rPr>
      <w:color w:val="000000" w:themeColor="hyperlink"/>
      <w:u w:val="none"/>
    </w:rPr>
  </w:style>
  <w:style w:type="paragraph" w:styleId="Textedebulles">
    <w:name w:val="Balloon Text"/>
    <w:basedOn w:val="Normal"/>
    <w:link w:val="TextedebullesCar"/>
    <w:uiPriority w:val="99"/>
    <w:semiHidden/>
    <w:rsid w:val="00F92CEE"/>
    <w:rPr>
      <w:rFonts w:ascii="Segoe UI" w:hAnsi="Segoe UI" w:cs="Segoe UI"/>
      <w:szCs w:val="18"/>
    </w:rPr>
  </w:style>
  <w:style w:type="character" w:customStyle="1" w:styleId="TextedebullesCar">
    <w:name w:val="Texte de bulles Car"/>
    <w:basedOn w:val="Policepardfaut"/>
    <w:link w:val="Textedebulles"/>
    <w:uiPriority w:val="99"/>
    <w:semiHidden/>
    <w:rsid w:val="005528FE"/>
    <w:rPr>
      <w:rFonts w:ascii="Segoe UI" w:hAnsi="Segoe UI" w:cs="Segoe UI"/>
      <w:sz w:val="18"/>
      <w:szCs w:val="18"/>
    </w:rPr>
  </w:style>
  <w:style w:type="table" w:styleId="Grille">
    <w:name w:val="Table Grid"/>
    <w:basedOn w:val="TableauNormal"/>
    <w:uiPriority w:val="59"/>
    <w:rsid w:val="009C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treprincipal">
    <w:name w:val="S_Titre principal"/>
    <w:basedOn w:val="Normal"/>
    <w:next w:val="Normal"/>
    <w:qFormat/>
    <w:rsid w:val="00315A1C"/>
    <w:pPr>
      <w:spacing w:line="216" w:lineRule="auto"/>
    </w:pPr>
    <w:rPr>
      <w:b/>
      <w:sz w:val="50"/>
      <w:szCs w:val="50"/>
    </w:rPr>
  </w:style>
  <w:style w:type="paragraph" w:customStyle="1" w:styleId="STitreRubrique">
    <w:name w:val="S_Titre Rubrique"/>
    <w:basedOn w:val="Normal"/>
    <w:next w:val="Normal"/>
    <w:qFormat/>
    <w:rsid w:val="00310770"/>
    <w:pPr>
      <w:keepNext/>
      <w:spacing w:before="360" w:after="60" w:line="300" w:lineRule="atLeast"/>
    </w:pPr>
    <w:rPr>
      <w:b/>
      <w:sz w:val="24"/>
      <w:szCs w:val="24"/>
    </w:rPr>
  </w:style>
  <w:style w:type="paragraph" w:customStyle="1" w:styleId="SSous-titre">
    <w:name w:val="S_Sous-titre"/>
    <w:basedOn w:val="Normal"/>
    <w:next w:val="Normal"/>
    <w:qFormat/>
    <w:rsid w:val="00315A1C"/>
    <w:pPr>
      <w:spacing w:line="240" w:lineRule="auto"/>
    </w:pPr>
    <w:rPr>
      <w:sz w:val="40"/>
      <w:szCs w:val="40"/>
    </w:rPr>
  </w:style>
  <w:style w:type="paragraph" w:styleId="Paragraphedeliste">
    <w:name w:val="List Paragraph"/>
    <w:basedOn w:val="Normal"/>
    <w:uiPriority w:val="34"/>
    <w:qFormat/>
    <w:rsid w:val="00F6202F"/>
    <w:pPr>
      <w:spacing w:after="160" w:line="259" w:lineRule="auto"/>
      <w:ind w:left="720"/>
      <w:contextualSpacing/>
    </w:pPr>
    <w:rPr>
      <w:rFonts w:cstheme="minorBidi"/>
      <w:color w:val="auto"/>
      <w:sz w:val="22"/>
      <w:szCs w:val="22"/>
    </w:rPr>
  </w:style>
  <w:style w:type="character" w:styleId="Marquedannotation">
    <w:name w:val="annotation reference"/>
    <w:basedOn w:val="Policepardfaut"/>
    <w:uiPriority w:val="99"/>
    <w:semiHidden/>
    <w:rsid w:val="00CD3D30"/>
    <w:rPr>
      <w:sz w:val="16"/>
      <w:szCs w:val="16"/>
    </w:rPr>
  </w:style>
  <w:style w:type="paragraph" w:styleId="Commentaire">
    <w:name w:val="annotation text"/>
    <w:basedOn w:val="Normal"/>
    <w:link w:val="CommentaireCar"/>
    <w:uiPriority w:val="99"/>
    <w:semiHidden/>
    <w:rsid w:val="00CD3D30"/>
    <w:pPr>
      <w:spacing w:line="240" w:lineRule="auto"/>
    </w:pPr>
    <w:rPr>
      <w:sz w:val="20"/>
    </w:rPr>
  </w:style>
  <w:style w:type="character" w:customStyle="1" w:styleId="CommentaireCar">
    <w:name w:val="Commentaire Car"/>
    <w:basedOn w:val="Policepardfaut"/>
    <w:link w:val="Commentaire"/>
    <w:uiPriority w:val="99"/>
    <w:semiHidden/>
    <w:rsid w:val="00CD3D30"/>
    <w:rPr>
      <w:rFonts w:asciiTheme="minorHAnsi" w:hAnsiTheme="minorHAnsi"/>
    </w:rPr>
  </w:style>
  <w:style w:type="paragraph" w:styleId="Objetducommentaire">
    <w:name w:val="annotation subject"/>
    <w:basedOn w:val="Commentaire"/>
    <w:next w:val="Commentaire"/>
    <w:link w:val="ObjetducommentaireCar"/>
    <w:uiPriority w:val="99"/>
    <w:semiHidden/>
    <w:rsid w:val="00CD3D30"/>
    <w:rPr>
      <w:b/>
      <w:bCs/>
    </w:rPr>
  </w:style>
  <w:style w:type="character" w:customStyle="1" w:styleId="ObjetducommentaireCar">
    <w:name w:val="Objet du commentaire Car"/>
    <w:basedOn w:val="CommentaireCar"/>
    <w:link w:val="Objetducommentaire"/>
    <w:uiPriority w:val="99"/>
    <w:semiHidden/>
    <w:rsid w:val="00CD3D30"/>
    <w:rPr>
      <w:rFonts w:asciiTheme="minorHAnsi" w:hAnsiTheme="minorHAnsi"/>
      <w:b/>
      <w:bCs/>
    </w:rPr>
  </w:style>
  <w:style w:type="character" w:styleId="lev">
    <w:name w:val="Strong"/>
    <w:basedOn w:val="Policepardfaut"/>
    <w:uiPriority w:val="22"/>
    <w:qFormat/>
    <w:rsid w:val="006436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5A1C"/>
    <w:pPr>
      <w:spacing w:line="220" w:lineRule="atLeast"/>
    </w:pPr>
    <w:rPr>
      <w:rFonts w:asciiTheme="minorHAnsi" w:hAnsiTheme="minorHAnsi"/>
      <w:sz w:val="18"/>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A80021"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A8002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528FE"/>
    <w:rPr>
      <w:rFonts w:asciiTheme="majorHAnsi" w:eastAsiaTheme="majorEastAsia" w:hAnsiTheme="majorHAnsi" w:cstheme="majorBidi"/>
      <w:b/>
      <w:bCs/>
      <w:color w:val="A80021" w:themeColor="accent1" w:themeShade="BF"/>
      <w:sz w:val="28"/>
      <w:szCs w:val="28"/>
    </w:rPr>
  </w:style>
  <w:style w:type="character" w:customStyle="1" w:styleId="Titre2Car">
    <w:name w:val="Titre 2 Car"/>
    <w:basedOn w:val="Policepardfaut"/>
    <w:link w:val="Titre2"/>
    <w:uiPriority w:val="9"/>
    <w:semiHidden/>
    <w:rsid w:val="005528FE"/>
    <w:rPr>
      <w:rFonts w:asciiTheme="majorHAnsi" w:eastAsiaTheme="majorEastAsia" w:hAnsiTheme="majorHAnsi" w:cstheme="majorBidi"/>
      <w:color w:val="A80021"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DF20C4"/>
    <w:rPr>
      <w:sz w:val="15"/>
    </w:rPr>
  </w:style>
  <w:style w:type="character" w:customStyle="1" w:styleId="En-tteCar">
    <w:name w:val="En-tête Car"/>
    <w:basedOn w:val="Policepardfaut"/>
    <w:link w:val="En-tte"/>
    <w:uiPriority w:val="99"/>
    <w:semiHidden/>
    <w:rsid w:val="005528FE"/>
    <w:rPr>
      <w:rFonts w:asciiTheme="minorHAnsi" w:hAnsiTheme="minorHAnsi"/>
      <w:sz w:val="15"/>
    </w:rPr>
  </w:style>
  <w:style w:type="paragraph" w:styleId="Pieddepage">
    <w:name w:val="footer"/>
    <w:basedOn w:val="Normal"/>
    <w:link w:val="PieddepageCar"/>
    <w:uiPriority w:val="99"/>
    <w:semiHidden/>
    <w:rsid w:val="00315A1C"/>
    <w:pPr>
      <w:spacing w:line="240" w:lineRule="auto"/>
    </w:pPr>
    <w:rPr>
      <w:sz w:val="15"/>
    </w:rPr>
  </w:style>
  <w:style w:type="character" w:customStyle="1" w:styleId="PieddepageCar">
    <w:name w:val="Pied de page Car"/>
    <w:basedOn w:val="Policepardfaut"/>
    <w:link w:val="Pieddepage"/>
    <w:uiPriority w:val="99"/>
    <w:semiHidden/>
    <w:rsid w:val="00315A1C"/>
    <w:rPr>
      <w:rFonts w:asciiTheme="minorHAnsi" w:hAnsiTheme="minorHAnsi"/>
      <w:sz w:val="15"/>
    </w:rPr>
  </w:style>
  <w:style w:type="character" w:styleId="Numrodepage">
    <w:name w:val="page number"/>
    <w:basedOn w:val="Policepardfaut"/>
    <w:uiPriority w:val="99"/>
    <w:semiHidden/>
    <w:rsid w:val="00F92CEE"/>
  </w:style>
  <w:style w:type="character" w:styleId="Lienhypertexte">
    <w:name w:val="Hyperlink"/>
    <w:basedOn w:val="Policepardfaut"/>
    <w:uiPriority w:val="99"/>
    <w:semiHidden/>
    <w:rsid w:val="00142D8A"/>
    <w:rPr>
      <w:color w:val="000000" w:themeColor="hyperlink"/>
      <w:u w:val="none"/>
    </w:rPr>
  </w:style>
  <w:style w:type="paragraph" w:styleId="Textedebulles">
    <w:name w:val="Balloon Text"/>
    <w:basedOn w:val="Normal"/>
    <w:link w:val="TextedebullesCar"/>
    <w:uiPriority w:val="99"/>
    <w:semiHidden/>
    <w:rsid w:val="00F92CEE"/>
    <w:rPr>
      <w:rFonts w:ascii="Segoe UI" w:hAnsi="Segoe UI" w:cs="Segoe UI"/>
      <w:szCs w:val="18"/>
    </w:rPr>
  </w:style>
  <w:style w:type="character" w:customStyle="1" w:styleId="TextedebullesCar">
    <w:name w:val="Texte de bulles Car"/>
    <w:basedOn w:val="Policepardfaut"/>
    <w:link w:val="Textedebulles"/>
    <w:uiPriority w:val="99"/>
    <w:semiHidden/>
    <w:rsid w:val="005528FE"/>
    <w:rPr>
      <w:rFonts w:ascii="Segoe UI" w:hAnsi="Segoe UI" w:cs="Segoe UI"/>
      <w:sz w:val="18"/>
      <w:szCs w:val="18"/>
    </w:rPr>
  </w:style>
  <w:style w:type="table" w:styleId="Grille">
    <w:name w:val="Table Grid"/>
    <w:basedOn w:val="TableauNormal"/>
    <w:uiPriority w:val="59"/>
    <w:rsid w:val="009C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treprincipal">
    <w:name w:val="S_Titre principal"/>
    <w:basedOn w:val="Normal"/>
    <w:next w:val="Normal"/>
    <w:qFormat/>
    <w:rsid w:val="00315A1C"/>
    <w:pPr>
      <w:spacing w:line="216" w:lineRule="auto"/>
    </w:pPr>
    <w:rPr>
      <w:b/>
      <w:sz w:val="50"/>
      <w:szCs w:val="50"/>
    </w:rPr>
  </w:style>
  <w:style w:type="paragraph" w:customStyle="1" w:styleId="STitreRubrique">
    <w:name w:val="S_Titre Rubrique"/>
    <w:basedOn w:val="Normal"/>
    <w:next w:val="Normal"/>
    <w:qFormat/>
    <w:rsid w:val="00310770"/>
    <w:pPr>
      <w:keepNext/>
      <w:spacing w:before="360" w:after="60" w:line="300" w:lineRule="atLeast"/>
    </w:pPr>
    <w:rPr>
      <w:b/>
      <w:sz w:val="24"/>
      <w:szCs w:val="24"/>
    </w:rPr>
  </w:style>
  <w:style w:type="paragraph" w:customStyle="1" w:styleId="SSous-titre">
    <w:name w:val="S_Sous-titre"/>
    <w:basedOn w:val="Normal"/>
    <w:next w:val="Normal"/>
    <w:qFormat/>
    <w:rsid w:val="00315A1C"/>
    <w:pPr>
      <w:spacing w:line="240" w:lineRule="auto"/>
    </w:pPr>
    <w:rPr>
      <w:sz w:val="40"/>
      <w:szCs w:val="40"/>
    </w:rPr>
  </w:style>
  <w:style w:type="paragraph" w:styleId="Paragraphedeliste">
    <w:name w:val="List Paragraph"/>
    <w:basedOn w:val="Normal"/>
    <w:uiPriority w:val="34"/>
    <w:qFormat/>
    <w:rsid w:val="00F6202F"/>
    <w:pPr>
      <w:spacing w:after="160" w:line="259" w:lineRule="auto"/>
      <w:ind w:left="720"/>
      <w:contextualSpacing/>
    </w:pPr>
    <w:rPr>
      <w:rFonts w:cstheme="minorBidi"/>
      <w:color w:val="auto"/>
      <w:sz w:val="22"/>
      <w:szCs w:val="22"/>
    </w:rPr>
  </w:style>
  <w:style w:type="character" w:styleId="Marquedannotation">
    <w:name w:val="annotation reference"/>
    <w:basedOn w:val="Policepardfaut"/>
    <w:uiPriority w:val="99"/>
    <w:semiHidden/>
    <w:rsid w:val="00CD3D30"/>
    <w:rPr>
      <w:sz w:val="16"/>
      <w:szCs w:val="16"/>
    </w:rPr>
  </w:style>
  <w:style w:type="paragraph" w:styleId="Commentaire">
    <w:name w:val="annotation text"/>
    <w:basedOn w:val="Normal"/>
    <w:link w:val="CommentaireCar"/>
    <w:uiPriority w:val="99"/>
    <w:semiHidden/>
    <w:rsid w:val="00CD3D30"/>
    <w:pPr>
      <w:spacing w:line="240" w:lineRule="auto"/>
    </w:pPr>
    <w:rPr>
      <w:sz w:val="20"/>
    </w:rPr>
  </w:style>
  <w:style w:type="character" w:customStyle="1" w:styleId="CommentaireCar">
    <w:name w:val="Commentaire Car"/>
    <w:basedOn w:val="Policepardfaut"/>
    <w:link w:val="Commentaire"/>
    <w:uiPriority w:val="99"/>
    <w:semiHidden/>
    <w:rsid w:val="00CD3D30"/>
    <w:rPr>
      <w:rFonts w:asciiTheme="minorHAnsi" w:hAnsiTheme="minorHAnsi"/>
    </w:rPr>
  </w:style>
  <w:style w:type="paragraph" w:styleId="Objetducommentaire">
    <w:name w:val="annotation subject"/>
    <w:basedOn w:val="Commentaire"/>
    <w:next w:val="Commentaire"/>
    <w:link w:val="ObjetducommentaireCar"/>
    <w:uiPriority w:val="99"/>
    <w:semiHidden/>
    <w:rsid w:val="00CD3D30"/>
    <w:rPr>
      <w:b/>
      <w:bCs/>
    </w:rPr>
  </w:style>
  <w:style w:type="character" w:customStyle="1" w:styleId="ObjetducommentaireCar">
    <w:name w:val="Objet du commentaire Car"/>
    <w:basedOn w:val="CommentaireCar"/>
    <w:link w:val="Objetducommentaire"/>
    <w:uiPriority w:val="99"/>
    <w:semiHidden/>
    <w:rsid w:val="00CD3D30"/>
    <w:rPr>
      <w:rFonts w:asciiTheme="minorHAnsi" w:hAnsiTheme="minorHAnsi"/>
      <w:b/>
      <w:bCs/>
    </w:rPr>
  </w:style>
  <w:style w:type="character" w:styleId="lev">
    <w:name w:val="Strong"/>
    <w:basedOn w:val="Policepardfaut"/>
    <w:uiPriority w:val="22"/>
    <w:qFormat/>
    <w:rsid w:val="00643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306">
      <w:bodyDiv w:val="1"/>
      <w:marLeft w:val="0"/>
      <w:marRight w:val="0"/>
      <w:marTop w:val="0"/>
      <w:marBottom w:val="0"/>
      <w:divBdr>
        <w:top w:val="none" w:sz="0" w:space="0" w:color="auto"/>
        <w:left w:val="none" w:sz="0" w:space="0" w:color="auto"/>
        <w:bottom w:val="none" w:sz="0" w:space="0" w:color="auto"/>
        <w:right w:val="none" w:sz="0" w:space="0" w:color="auto"/>
      </w:divBdr>
      <w:divsChild>
        <w:div w:id="86579372">
          <w:marLeft w:val="0"/>
          <w:marRight w:val="0"/>
          <w:marTop w:val="0"/>
          <w:marBottom w:val="0"/>
          <w:divBdr>
            <w:top w:val="none" w:sz="0" w:space="0" w:color="auto"/>
            <w:left w:val="none" w:sz="0" w:space="0" w:color="auto"/>
            <w:bottom w:val="none" w:sz="0" w:space="0" w:color="auto"/>
            <w:right w:val="none" w:sz="0" w:space="0" w:color="auto"/>
          </w:divBdr>
        </w:div>
        <w:div w:id="380784737">
          <w:marLeft w:val="0"/>
          <w:marRight w:val="0"/>
          <w:marTop w:val="0"/>
          <w:marBottom w:val="0"/>
          <w:divBdr>
            <w:top w:val="none" w:sz="0" w:space="0" w:color="auto"/>
            <w:left w:val="none" w:sz="0" w:space="0" w:color="auto"/>
            <w:bottom w:val="none" w:sz="0" w:space="0" w:color="auto"/>
            <w:right w:val="none" w:sz="0" w:space="0" w:color="auto"/>
          </w:divBdr>
        </w:div>
        <w:div w:id="1210335897">
          <w:marLeft w:val="0"/>
          <w:marRight w:val="0"/>
          <w:marTop w:val="0"/>
          <w:marBottom w:val="0"/>
          <w:divBdr>
            <w:top w:val="none" w:sz="0" w:space="0" w:color="auto"/>
            <w:left w:val="none" w:sz="0" w:space="0" w:color="auto"/>
            <w:bottom w:val="none" w:sz="0" w:space="0" w:color="auto"/>
            <w:right w:val="none" w:sz="0" w:space="0" w:color="auto"/>
          </w:divBdr>
        </w:div>
        <w:div w:id="2015569448">
          <w:marLeft w:val="0"/>
          <w:marRight w:val="0"/>
          <w:marTop w:val="0"/>
          <w:marBottom w:val="0"/>
          <w:divBdr>
            <w:top w:val="none" w:sz="0" w:space="0" w:color="auto"/>
            <w:left w:val="none" w:sz="0" w:space="0" w:color="auto"/>
            <w:bottom w:val="none" w:sz="0" w:space="0" w:color="auto"/>
            <w:right w:val="none" w:sz="0" w:space="0" w:color="auto"/>
          </w:divBdr>
        </w:div>
        <w:div w:id="1580213941">
          <w:marLeft w:val="0"/>
          <w:marRight w:val="0"/>
          <w:marTop w:val="0"/>
          <w:marBottom w:val="0"/>
          <w:divBdr>
            <w:top w:val="none" w:sz="0" w:space="0" w:color="auto"/>
            <w:left w:val="none" w:sz="0" w:space="0" w:color="auto"/>
            <w:bottom w:val="none" w:sz="0" w:space="0" w:color="auto"/>
            <w:right w:val="none" w:sz="0" w:space="0" w:color="auto"/>
          </w:divBdr>
        </w:div>
      </w:divsChild>
    </w:div>
    <w:div w:id="722407201">
      <w:bodyDiv w:val="1"/>
      <w:marLeft w:val="0"/>
      <w:marRight w:val="0"/>
      <w:marTop w:val="0"/>
      <w:marBottom w:val="0"/>
      <w:divBdr>
        <w:top w:val="none" w:sz="0" w:space="0" w:color="auto"/>
        <w:left w:val="none" w:sz="0" w:space="0" w:color="auto"/>
        <w:bottom w:val="none" w:sz="0" w:space="0" w:color="auto"/>
        <w:right w:val="none" w:sz="0" w:space="0" w:color="auto"/>
      </w:divBdr>
      <w:divsChild>
        <w:div w:id="351535923">
          <w:marLeft w:val="0"/>
          <w:marRight w:val="0"/>
          <w:marTop w:val="0"/>
          <w:marBottom w:val="0"/>
          <w:divBdr>
            <w:top w:val="none" w:sz="0" w:space="0" w:color="auto"/>
            <w:left w:val="none" w:sz="0" w:space="0" w:color="auto"/>
            <w:bottom w:val="none" w:sz="0" w:space="0" w:color="auto"/>
            <w:right w:val="none" w:sz="0" w:space="0" w:color="auto"/>
          </w:divBdr>
        </w:div>
        <w:div w:id="939800412">
          <w:marLeft w:val="0"/>
          <w:marRight w:val="0"/>
          <w:marTop w:val="0"/>
          <w:marBottom w:val="0"/>
          <w:divBdr>
            <w:top w:val="none" w:sz="0" w:space="0" w:color="auto"/>
            <w:left w:val="none" w:sz="0" w:space="0" w:color="auto"/>
            <w:bottom w:val="none" w:sz="0" w:space="0" w:color="auto"/>
            <w:right w:val="none" w:sz="0" w:space="0" w:color="auto"/>
          </w:divBdr>
        </w:div>
        <w:div w:id="1760784166">
          <w:marLeft w:val="0"/>
          <w:marRight w:val="0"/>
          <w:marTop w:val="0"/>
          <w:marBottom w:val="0"/>
          <w:divBdr>
            <w:top w:val="none" w:sz="0" w:space="0" w:color="auto"/>
            <w:left w:val="none" w:sz="0" w:space="0" w:color="auto"/>
            <w:bottom w:val="none" w:sz="0" w:space="0" w:color="auto"/>
            <w:right w:val="none" w:sz="0" w:space="0" w:color="auto"/>
          </w:divBdr>
        </w:div>
        <w:div w:id="905459965">
          <w:marLeft w:val="0"/>
          <w:marRight w:val="0"/>
          <w:marTop w:val="0"/>
          <w:marBottom w:val="0"/>
          <w:divBdr>
            <w:top w:val="none" w:sz="0" w:space="0" w:color="auto"/>
            <w:left w:val="none" w:sz="0" w:space="0" w:color="auto"/>
            <w:bottom w:val="none" w:sz="0" w:space="0" w:color="auto"/>
            <w:right w:val="none" w:sz="0" w:space="0" w:color="auto"/>
          </w:divBdr>
        </w:div>
        <w:div w:id="1537812548">
          <w:marLeft w:val="0"/>
          <w:marRight w:val="0"/>
          <w:marTop w:val="0"/>
          <w:marBottom w:val="0"/>
          <w:divBdr>
            <w:top w:val="none" w:sz="0" w:space="0" w:color="auto"/>
            <w:left w:val="none" w:sz="0" w:space="0" w:color="auto"/>
            <w:bottom w:val="none" w:sz="0" w:space="0" w:color="auto"/>
            <w:right w:val="none" w:sz="0" w:space="0" w:color="auto"/>
          </w:divBdr>
        </w:div>
        <w:div w:id="1448769460">
          <w:marLeft w:val="0"/>
          <w:marRight w:val="0"/>
          <w:marTop w:val="0"/>
          <w:marBottom w:val="0"/>
          <w:divBdr>
            <w:top w:val="none" w:sz="0" w:space="0" w:color="auto"/>
            <w:left w:val="none" w:sz="0" w:space="0" w:color="auto"/>
            <w:bottom w:val="none" w:sz="0" w:space="0" w:color="auto"/>
            <w:right w:val="none" w:sz="0" w:space="0" w:color="auto"/>
          </w:divBdr>
        </w:div>
        <w:div w:id="1766026217">
          <w:marLeft w:val="0"/>
          <w:marRight w:val="0"/>
          <w:marTop w:val="0"/>
          <w:marBottom w:val="0"/>
          <w:divBdr>
            <w:top w:val="none" w:sz="0" w:space="0" w:color="auto"/>
            <w:left w:val="none" w:sz="0" w:space="0" w:color="auto"/>
            <w:bottom w:val="none" w:sz="0" w:space="0" w:color="auto"/>
            <w:right w:val="none" w:sz="0" w:space="0" w:color="auto"/>
          </w:divBdr>
        </w:div>
        <w:div w:id="1947613013">
          <w:marLeft w:val="0"/>
          <w:marRight w:val="0"/>
          <w:marTop w:val="0"/>
          <w:marBottom w:val="0"/>
          <w:divBdr>
            <w:top w:val="none" w:sz="0" w:space="0" w:color="auto"/>
            <w:left w:val="none" w:sz="0" w:space="0" w:color="auto"/>
            <w:bottom w:val="none" w:sz="0" w:space="0" w:color="auto"/>
            <w:right w:val="none" w:sz="0" w:space="0" w:color="auto"/>
          </w:divBdr>
        </w:div>
        <w:div w:id="1278218746">
          <w:marLeft w:val="0"/>
          <w:marRight w:val="0"/>
          <w:marTop w:val="0"/>
          <w:marBottom w:val="0"/>
          <w:divBdr>
            <w:top w:val="none" w:sz="0" w:space="0" w:color="auto"/>
            <w:left w:val="none" w:sz="0" w:space="0" w:color="auto"/>
            <w:bottom w:val="none" w:sz="0" w:space="0" w:color="auto"/>
            <w:right w:val="none" w:sz="0" w:space="0" w:color="auto"/>
          </w:divBdr>
        </w:div>
        <w:div w:id="935210065">
          <w:marLeft w:val="0"/>
          <w:marRight w:val="0"/>
          <w:marTop w:val="0"/>
          <w:marBottom w:val="0"/>
          <w:divBdr>
            <w:top w:val="none" w:sz="0" w:space="0" w:color="auto"/>
            <w:left w:val="none" w:sz="0" w:space="0" w:color="auto"/>
            <w:bottom w:val="none" w:sz="0" w:space="0" w:color="auto"/>
            <w:right w:val="none" w:sz="0" w:space="0" w:color="auto"/>
          </w:divBdr>
        </w:div>
        <w:div w:id="973757175">
          <w:marLeft w:val="0"/>
          <w:marRight w:val="0"/>
          <w:marTop w:val="0"/>
          <w:marBottom w:val="0"/>
          <w:divBdr>
            <w:top w:val="none" w:sz="0" w:space="0" w:color="auto"/>
            <w:left w:val="none" w:sz="0" w:space="0" w:color="auto"/>
            <w:bottom w:val="none" w:sz="0" w:space="0" w:color="auto"/>
            <w:right w:val="none" w:sz="0" w:space="0" w:color="auto"/>
          </w:divBdr>
        </w:div>
        <w:div w:id="1575360323">
          <w:marLeft w:val="0"/>
          <w:marRight w:val="0"/>
          <w:marTop w:val="0"/>
          <w:marBottom w:val="0"/>
          <w:divBdr>
            <w:top w:val="none" w:sz="0" w:space="0" w:color="auto"/>
            <w:left w:val="none" w:sz="0" w:space="0" w:color="auto"/>
            <w:bottom w:val="none" w:sz="0" w:space="0" w:color="auto"/>
            <w:right w:val="none" w:sz="0" w:space="0" w:color="auto"/>
          </w:divBdr>
        </w:div>
        <w:div w:id="1694917839">
          <w:marLeft w:val="0"/>
          <w:marRight w:val="0"/>
          <w:marTop w:val="0"/>
          <w:marBottom w:val="0"/>
          <w:divBdr>
            <w:top w:val="none" w:sz="0" w:space="0" w:color="auto"/>
            <w:left w:val="none" w:sz="0" w:space="0" w:color="auto"/>
            <w:bottom w:val="none" w:sz="0" w:space="0" w:color="auto"/>
            <w:right w:val="none" w:sz="0" w:space="0" w:color="auto"/>
          </w:divBdr>
        </w:div>
        <w:div w:id="227887902">
          <w:marLeft w:val="0"/>
          <w:marRight w:val="0"/>
          <w:marTop w:val="0"/>
          <w:marBottom w:val="0"/>
          <w:divBdr>
            <w:top w:val="none" w:sz="0" w:space="0" w:color="auto"/>
            <w:left w:val="none" w:sz="0" w:space="0" w:color="auto"/>
            <w:bottom w:val="none" w:sz="0" w:space="0" w:color="auto"/>
            <w:right w:val="none" w:sz="0" w:space="0" w:color="auto"/>
          </w:divBdr>
        </w:div>
        <w:div w:id="1306546903">
          <w:marLeft w:val="0"/>
          <w:marRight w:val="0"/>
          <w:marTop w:val="0"/>
          <w:marBottom w:val="0"/>
          <w:divBdr>
            <w:top w:val="none" w:sz="0" w:space="0" w:color="auto"/>
            <w:left w:val="none" w:sz="0" w:space="0" w:color="auto"/>
            <w:bottom w:val="none" w:sz="0" w:space="0" w:color="auto"/>
            <w:right w:val="none" w:sz="0" w:space="0" w:color="auto"/>
          </w:divBdr>
        </w:div>
        <w:div w:id="660546413">
          <w:marLeft w:val="0"/>
          <w:marRight w:val="0"/>
          <w:marTop w:val="0"/>
          <w:marBottom w:val="0"/>
          <w:divBdr>
            <w:top w:val="none" w:sz="0" w:space="0" w:color="auto"/>
            <w:left w:val="none" w:sz="0" w:space="0" w:color="auto"/>
            <w:bottom w:val="none" w:sz="0" w:space="0" w:color="auto"/>
            <w:right w:val="none" w:sz="0" w:space="0" w:color="auto"/>
          </w:divBdr>
        </w:div>
        <w:div w:id="605042046">
          <w:marLeft w:val="0"/>
          <w:marRight w:val="0"/>
          <w:marTop w:val="0"/>
          <w:marBottom w:val="0"/>
          <w:divBdr>
            <w:top w:val="none" w:sz="0" w:space="0" w:color="auto"/>
            <w:left w:val="none" w:sz="0" w:space="0" w:color="auto"/>
            <w:bottom w:val="none" w:sz="0" w:space="0" w:color="auto"/>
            <w:right w:val="none" w:sz="0" w:space="0" w:color="auto"/>
          </w:divBdr>
        </w:div>
        <w:div w:id="785346592">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sChild>
    </w:div>
    <w:div w:id="767309401">
      <w:bodyDiv w:val="1"/>
      <w:marLeft w:val="0"/>
      <w:marRight w:val="0"/>
      <w:marTop w:val="0"/>
      <w:marBottom w:val="0"/>
      <w:divBdr>
        <w:top w:val="none" w:sz="0" w:space="0" w:color="auto"/>
        <w:left w:val="none" w:sz="0" w:space="0" w:color="auto"/>
        <w:bottom w:val="none" w:sz="0" w:space="0" w:color="auto"/>
        <w:right w:val="none" w:sz="0" w:space="0" w:color="auto"/>
      </w:divBdr>
      <w:divsChild>
        <w:div w:id="1024407098">
          <w:marLeft w:val="0"/>
          <w:marRight w:val="0"/>
          <w:marTop w:val="0"/>
          <w:marBottom w:val="0"/>
          <w:divBdr>
            <w:top w:val="none" w:sz="0" w:space="0" w:color="auto"/>
            <w:left w:val="none" w:sz="0" w:space="0" w:color="auto"/>
            <w:bottom w:val="none" w:sz="0" w:space="0" w:color="auto"/>
            <w:right w:val="none" w:sz="0" w:space="0" w:color="auto"/>
          </w:divBdr>
        </w:div>
        <w:div w:id="1803038776">
          <w:marLeft w:val="0"/>
          <w:marRight w:val="0"/>
          <w:marTop w:val="0"/>
          <w:marBottom w:val="0"/>
          <w:divBdr>
            <w:top w:val="none" w:sz="0" w:space="0" w:color="auto"/>
            <w:left w:val="none" w:sz="0" w:space="0" w:color="auto"/>
            <w:bottom w:val="none" w:sz="0" w:space="0" w:color="auto"/>
            <w:right w:val="none" w:sz="0" w:space="0" w:color="auto"/>
          </w:divBdr>
        </w:div>
        <w:div w:id="1794321971">
          <w:marLeft w:val="0"/>
          <w:marRight w:val="0"/>
          <w:marTop w:val="0"/>
          <w:marBottom w:val="0"/>
          <w:divBdr>
            <w:top w:val="none" w:sz="0" w:space="0" w:color="auto"/>
            <w:left w:val="none" w:sz="0" w:space="0" w:color="auto"/>
            <w:bottom w:val="none" w:sz="0" w:space="0" w:color="auto"/>
            <w:right w:val="none" w:sz="0" w:space="0" w:color="auto"/>
          </w:divBdr>
        </w:div>
        <w:div w:id="2002586129">
          <w:marLeft w:val="0"/>
          <w:marRight w:val="0"/>
          <w:marTop w:val="0"/>
          <w:marBottom w:val="0"/>
          <w:divBdr>
            <w:top w:val="none" w:sz="0" w:space="0" w:color="auto"/>
            <w:left w:val="none" w:sz="0" w:space="0" w:color="auto"/>
            <w:bottom w:val="none" w:sz="0" w:space="0" w:color="auto"/>
            <w:right w:val="none" w:sz="0" w:space="0" w:color="auto"/>
          </w:divBdr>
        </w:div>
        <w:div w:id="754402060">
          <w:marLeft w:val="0"/>
          <w:marRight w:val="0"/>
          <w:marTop w:val="0"/>
          <w:marBottom w:val="0"/>
          <w:divBdr>
            <w:top w:val="none" w:sz="0" w:space="0" w:color="auto"/>
            <w:left w:val="none" w:sz="0" w:space="0" w:color="auto"/>
            <w:bottom w:val="none" w:sz="0" w:space="0" w:color="auto"/>
            <w:right w:val="none" w:sz="0" w:space="0" w:color="auto"/>
          </w:divBdr>
        </w:div>
        <w:div w:id="1289895052">
          <w:marLeft w:val="0"/>
          <w:marRight w:val="0"/>
          <w:marTop w:val="0"/>
          <w:marBottom w:val="0"/>
          <w:divBdr>
            <w:top w:val="none" w:sz="0" w:space="0" w:color="auto"/>
            <w:left w:val="none" w:sz="0" w:space="0" w:color="auto"/>
            <w:bottom w:val="none" w:sz="0" w:space="0" w:color="auto"/>
            <w:right w:val="none" w:sz="0" w:space="0" w:color="auto"/>
          </w:divBdr>
        </w:div>
        <w:div w:id="1499685170">
          <w:marLeft w:val="0"/>
          <w:marRight w:val="0"/>
          <w:marTop w:val="0"/>
          <w:marBottom w:val="0"/>
          <w:divBdr>
            <w:top w:val="none" w:sz="0" w:space="0" w:color="auto"/>
            <w:left w:val="none" w:sz="0" w:space="0" w:color="auto"/>
            <w:bottom w:val="none" w:sz="0" w:space="0" w:color="auto"/>
            <w:right w:val="none" w:sz="0" w:space="0" w:color="auto"/>
          </w:divBdr>
        </w:div>
        <w:div w:id="1453982326">
          <w:marLeft w:val="0"/>
          <w:marRight w:val="0"/>
          <w:marTop w:val="0"/>
          <w:marBottom w:val="0"/>
          <w:divBdr>
            <w:top w:val="none" w:sz="0" w:space="0" w:color="auto"/>
            <w:left w:val="none" w:sz="0" w:space="0" w:color="auto"/>
            <w:bottom w:val="none" w:sz="0" w:space="0" w:color="auto"/>
            <w:right w:val="none" w:sz="0" w:space="0" w:color="auto"/>
          </w:divBdr>
        </w:div>
        <w:div w:id="1717315637">
          <w:marLeft w:val="0"/>
          <w:marRight w:val="0"/>
          <w:marTop w:val="0"/>
          <w:marBottom w:val="0"/>
          <w:divBdr>
            <w:top w:val="none" w:sz="0" w:space="0" w:color="auto"/>
            <w:left w:val="none" w:sz="0" w:space="0" w:color="auto"/>
            <w:bottom w:val="none" w:sz="0" w:space="0" w:color="auto"/>
            <w:right w:val="none" w:sz="0" w:space="0" w:color="auto"/>
          </w:divBdr>
        </w:div>
        <w:div w:id="213127713">
          <w:marLeft w:val="0"/>
          <w:marRight w:val="0"/>
          <w:marTop w:val="0"/>
          <w:marBottom w:val="0"/>
          <w:divBdr>
            <w:top w:val="none" w:sz="0" w:space="0" w:color="auto"/>
            <w:left w:val="none" w:sz="0" w:space="0" w:color="auto"/>
            <w:bottom w:val="none" w:sz="0" w:space="0" w:color="auto"/>
            <w:right w:val="none" w:sz="0" w:space="0" w:color="auto"/>
          </w:divBdr>
        </w:div>
        <w:div w:id="2057195637">
          <w:marLeft w:val="0"/>
          <w:marRight w:val="0"/>
          <w:marTop w:val="0"/>
          <w:marBottom w:val="0"/>
          <w:divBdr>
            <w:top w:val="none" w:sz="0" w:space="0" w:color="auto"/>
            <w:left w:val="none" w:sz="0" w:space="0" w:color="auto"/>
            <w:bottom w:val="none" w:sz="0" w:space="0" w:color="auto"/>
            <w:right w:val="none" w:sz="0" w:space="0" w:color="auto"/>
          </w:divBdr>
        </w:div>
        <w:div w:id="639653252">
          <w:marLeft w:val="0"/>
          <w:marRight w:val="0"/>
          <w:marTop w:val="0"/>
          <w:marBottom w:val="0"/>
          <w:divBdr>
            <w:top w:val="none" w:sz="0" w:space="0" w:color="auto"/>
            <w:left w:val="none" w:sz="0" w:space="0" w:color="auto"/>
            <w:bottom w:val="none" w:sz="0" w:space="0" w:color="auto"/>
            <w:right w:val="none" w:sz="0" w:space="0" w:color="auto"/>
          </w:divBdr>
        </w:div>
        <w:div w:id="1049066101">
          <w:marLeft w:val="0"/>
          <w:marRight w:val="0"/>
          <w:marTop w:val="0"/>
          <w:marBottom w:val="0"/>
          <w:divBdr>
            <w:top w:val="none" w:sz="0" w:space="0" w:color="auto"/>
            <w:left w:val="none" w:sz="0" w:space="0" w:color="auto"/>
            <w:bottom w:val="none" w:sz="0" w:space="0" w:color="auto"/>
            <w:right w:val="none" w:sz="0" w:space="0" w:color="auto"/>
          </w:divBdr>
        </w:div>
        <w:div w:id="205874017">
          <w:marLeft w:val="0"/>
          <w:marRight w:val="0"/>
          <w:marTop w:val="0"/>
          <w:marBottom w:val="0"/>
          <w:divBdr>
            <w:top w:val="none" w:sz="0" w:space="0" w:color="auto"/>
            <w:left w:val="none" w:sz="0" w:space="0" w:color="auto"/>
            <w:bottom w:val="none" w:sz="0" w:space="0" w:color="auto"/>
            <w:right w:val="none" w:sz="0" w:space="0" w:color="auto"/>
          </w:divBdr>
        </w:div>
        <w:div w:id="614748170">
          <w:marLeft w:val="0"/>
          <w:marRight w:val="0"/>
          <w:marTop w:val="0"/>
          <w:marBottom w:val="0"/>
          <w:divBdr>
            <w:top w:val="none" w:sz="0" w:space="0" w:color="auto"/>
            <w:left w:val="none" w:sz="0" w:space="0" w:color="auto"/>
            <w:bottom w:val="none" w:sz="0" w:space="0" w:color="auto"/>
            <w:right w:val="none" w:sz="0" w:space="0" w:color="auto"/>
          </w:divBdr>
        </w:div>
        <w:div w:id="942421936">
          <w:marLeft w:val="0"/>
          <w:marRight w:val="0"/>
          <w:marTop w:val="0"/>
          <w:marBottom w:val="0"/>
          <w:divBdr>
            <w:top w:val="none" w:sz="0" w:space="0" w:color="auto"/>
            <w:left w:val="none" w:sz="0" w:space="0" w:color="auto"/>
            <w:bottom w:val="none" w:sz="0" w:space="0" w:color="auto"/>
            <w:right w:val="none" w:sz="0" w:space="0" w:color="auto"/>
          </w:divBdr>
        </w:div>
        <w:div w:id="1893957395">
          <w:marLeft w:val="0"/>
          <w:marRight w:val="0"/>
          <w:marTop w:val="0"/>
          <w:marBottom w:val="0"/>
          <w:divBdr>
            <w:top w:val="none" w:sz="0" w:space="0" w:color="auto"/>
            <w:left w:val="none" w:sz="0" w:space="0" w:color="auto"/>
            <w:bottom w:val="none" w:sz="0" w:space="0" w:color="auto"/>
            <w:right w:val="none" w:sz="0" w:space="0" w:color="auto"/>
          </w:divBdr>
        </w:div>
        <w:div w:id="705565522">
          <w:marLeft w:val="0"/>
          <w:marRight w:val="0"/>
          <w:marTop w:val="0"/>
          <w:marBottom w:val="0"/>
          <w:divBdr>
            <w:top w:val="none" w:sz="0" w:space="0" w:color="auto"/>
            <w:left w:val="none" w:sz="0" w:space="0" w:color="auto"/>
            <w:bottom w:val="none" w:sz="0" w:space="0" w:color="auto"/>
            <w:right w:val="none" w:sz="0" w:space="0" w:color="auto"/>
          </w:divBdr>
        </w:div>
        <w:div w:id="106838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dysseo.generiques.org/ark:/naan/a011442407908g8V4ny" TargetMode="External"/><Relationship Id="rId10" Type="http://schemas.openxmlformats.org/officeDocument/2006/relationships/hyperlink" Target="mailto:claude.lechat@ville-la-courneuv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EN~1.COM\AppData\Local\Temp\Mode&#768;le_Note.dotx" TargetMode="External"/></Relationships>
</file>

<file path=word/theme/theme1.xml><?xml version="1.0" encoding="utf-8"?>
<a:theme xmlns:a="http://schemas.openxmlformats.org/drawingml/2006/main" name="Thème Office">
  <a:themeElements>
    <a:clrScheme name="La Courneuve_Couleurs">
      <a:dk1>
        <a:sysClr val="windowText" lastClr="000000"/>
      </a:dk1>
      <a:lt1>
        <a:sysClr val="window" lastClr="FFFFFF"/>
      </a:lt1>
      <a:dk2>
        <a:srgbClr val="E1002D"/>
      </a:dk2>
      <a:lt2>
        <a:srgbClr val="EEECE1"/>
      </a:lt2>
      <a:accent1>
        <a:srgbClr val="E1002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8426-B9D5-F341-92BC-4AEE13BD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\Users\FABIEN~1.COM\AppData\Local\Temp\Modèle_Note.dotx</Template>
  <TotalTime>0</TotalTime>
  <Pages>8</Pages>
  <Words>3214</Words>
  <Characters>17679</Characters>
  <Application>Microsoft Macintosh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Note</vt:lpstr>
    </vt:vector>
  </TitlesOfParts>
  <Company>Ville de La Courneuve</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Fabienne.Compagnon</dc:creator>
  <cp:lastModifiedBy>Utilisateur de Microsoft Office</cp:lastModifiedBy>
  <cp:revision>2</cp:revision>
  <cp:lastPrinted>2019-05-23T13:33:00Z</cp:lastPrinted>
  <dcterms:created xsi:type="dcterms:W3CDTF">2019-06-07T12:32:00Z</dcterms:created>
  <dcterms:modified xsi:type="dcterms:W3CDTF">2019-06-07T12:32:00Z</dcterms:modified>
</cp:coreProperties>
</file>